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3E" w:rsidRDefault="004A793E"/>
    <w:p w:rsidR="004B0D53" w:rsidRPr="002D10AF" w:rsidRDefault="004B0D53">
      <w:pPr>
        <w:rPr>
          <w:rFonts w:ascii="Cambria" w:hAnsi="Cambria"/>
        </w:rPr>
      </w:pPr>
    </w:p>
    <w:p w:rsidR="002D10AF" w:rsidRPr="002D10AF" w:rsidRDefault="00BC50E8" w:rsidP="002D10AF">
      <w:pPr>
        <w:jc w:val="both"/>
        <w:rPr>
          <w:rFonts w:ascii="Cambria" w:hAnsi="Cambria"/>
        </w:rPr>
      </w:pPr>
      <w:r w:rsidRPr="002D10AF">
        <w:rPr>
          <w:rFonts w:ascii="Cambria" w:hAnsi="Cambria"/>
        </w:rPr>
        <w:t xml:space="preserve">The PGME Office </w:t>
      </w:r>
      <w:r w:rsidR="002D10AF" w:rsidRPr="002D10AF">
        <w:rPr>
          <w:rFonts w:ascii="Cambria" w:hAnsi="Cambria"/>
        </w:rPr>
        <w:t>and the Asso</w:t>
      </w:r>
      <w:bookmarkStart w:id="0" w:name="_GoBack"/>
      <w:bookmarkEnd w:id="0"/>
      <w:r w:rsidR="002D10AF" w:rsidRPr="002D10AF">
        <w:rPr>
          <w:rFonts w:ascii="Cambria" w:hAnsi="Cambria"/>
        </w:rPr>
        <w:t xml:space="preserve">ciate Dean, PGME </w:t>
      </w:r>
      <w:r w:rsidRPr="002D10AF">
        <w:rPr>
          <w:rFonts w:ascii="Cambria" w:hAnsi="Cambria"/>
        </w:rPr>
        <w:t xml:space="preserve">must be </w:t>
      </w:r>
      <w:r w:rsidRPr="008A2108">
        <w:rPr>
          <w:rFonts w:ascii="Cambria" w:hAnsi="Cambria"/>
          <w:b/>
        </w:rPr>
        <w:t>informe</w:t>
      </w:r>
      <w:r w:rsidR="002D10AF" w:rsidRPr="008A2108">
        <w:rPr>
          <w:rFonts w:ascii="Cambria" w:hAnsi="Cambria"/>
          <w:b/>
        </w:rPr>
        <w:t>d</w:t>
      </w:r>
      <w:r w:rsidR="002D10AF" w:rsidRPr="002D10AF">
        <w:rPr>
          <w:rFonts w:ascii="Cambria" w:hAnsi="Cambria"/>
        </w:rPr>
        <w:t xml:space="preserve"> when this plan is being used. </w:t>
      </w:r>
    </w:p>
    <w:p w:rsidR="002D10AF" w:rsidRDefault="002D10AF" w:rsidP="002D10AF">
      <w:pPr>
        <w:jc w:val="both"/>
        <w:rPr>
          <w:rFonts w:ascii="Cambria" w:hAnsi="Cambria"/>
        </w:rPr>
      </w:pPr>
      <w:r w:rsidRPr="002D10AF">
        <w:rPr>
          <w:rFonts w:ascii="Cambria" w:hAnsi="Cambria"/>
        </w:rPr>
        <w:t xml:space="preserve">The plan is implemented whilst the resident </w:t>
      </w:r>
      <w:r w:rsidR="008A2108">
        <w:rPr>
          <w:rFonts w:ascii="Cambria" w:hAnsi="Cambria"/>
          <w:b/>
        </w:rPr>
        <w:t xml:space="preserve">continues </w:t>
      </w:r>
      <w:r w:rsidRPr="008A2108">
        <w:rPr>
          <w:rFonts w:ascii="Cambria" w:hAnsi="Cambria"/>
          <w:b/>
        </w:rPr>
        <w:t>regular training</w:t>
      </w:r>
      <w:r w:rsidR="00F94245">
        <w:rPr>
          <w:rFonts w:ascii="Cambria" w:hAnsi="Cambria"/>
        </w:rPr>
        <w:t>, i.e. it</w:t>
      </w:r>
      <w:r w:rsidR="007027A5">
        <w:rPr>
          <w:rFonts w:ascii="Cambria" w:hAnsi="Cambria"/>
        </w:rPr>
        <w:t xml:space="preserve"> should</w:t>
      </w:r>
      <w:r w:rsidRPr="002D10AF">
        <w:rPr>
          <w:rFonts w:ascii="Cambria" w:hAnsi="Cambria"/>
        </w:rPr>
        <w:t xml:space="preserve"> not</w:t>
      </w:r>
      <w:r w:rsidR="00B66E35">
        <w:rPr>
          <w:rFonts w:ascii="Cambria" w:hAnsi="Cambria"/>
        </w:rPr>
        <w:t xml:space="preserve"> </w:t>
      </w:r>
      <w:r w:rsidRPr="002D10AF">
        <w:rPr>
          <w:rFonts w:ascii="Cambria" w:hAnsi="Cambria"/>
        </w:rPr>
        <w:t>re</w:t>
      </w:r>
      <w:r>
        <w:rPr>
          <w:rFonts w:ascii="Cambria" w:hAnsi="Cambria"/>
        </w:rPr>
        <w:t xml:space="preserve">quire the extension of training. The plan must be signed by the Program Director and the resident. </w:t>
      </w:r>
    </w:p>
    <w:p w:rsidR="002D10AF" w:rsidRDefault="008C32D0" w:rsidP="002D10A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Please send a copy of plan to </w:t>
      </w:r>
      <w:r w:rsidR="00744395">
        <w:rPr>
          <w:rFonts w:ascii="Cambria" w:hAnsi="Cambria"/>
        </w:rPr>
        <w:t>the PGME Office.</w:t>
      </w:r>
    </w:p>
    <w:p w:rsidR="002D10AF" w:rsidRDefault="002D10AF" w:rsidP="002D10AF">
      <w:pPr>
        <w:jc w:val="both"/>
        <w:rPr>
          <w:rFonts w:ascii="Cambria" w:hAnsi="Cambria"/>
          <w:b/>
        </w:rPr>
      </w:pPr>
      <w:r w:rsidRPr="002D10AF">
        <w:rPr>
          <w:rFonts w:ascii="Cambria" w:hAnsi="Cambria"/>
          <w:b/>
        </w:rPr>
        <w:t xml:space="preserve">Section 1: Resident Information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5"/>
        <w:gridCol w:w="6515"/>
      </w:tblGrid>
      <w:tr w:rsidR="002D10AF" w:rsidTr="002D10AF">
        <w:trPr>
          <w:trHeight w:val="567"/>
        </w:trPr>
        <w:tc>
          <w:tcPr>
            <w:tcW w:w="1516" w:type="pct"/>
            <w:vAlign w:val="center"/>
          </w:tcPr>
          <w:p w:rsidR="002D10AF" w:rsidRPr="002D10AF" w:rsidRDefault="002D10AF" w:rsidP="002D10AF">
            <w:pPr>
              <w:rPr>
                <w:rFonts w:ascii="Cambria" w:hAnsi="Cambria"/>
              </w:rPr>
            </w:pPr>
            <w:r w:rsidRPr="002D10AF">
              <w:rPr>
                <w:rFonts w:ascii="Cambria" w:hAnsi="Cambria"/>
              </w:rPr>
              <w:t xml:space="preserve">Name: </w:t>
            </w:r>
          </w:p>
        </w:tc>
        <w:tc>
          <w:tcPr>
            <w:tcW w:w="3484" w:type="pct"/>
            <w:shd w:val="clear" w:color="auto" w:fill="D6D6D4"/>
            <w:vAlign w:val="center"/>
          </w:tcPr>
          <w:p w:rsidR="002D10AF" w:rsidRPr="002D10AF" w:rsidRDefault="002D10AF" w:rsidP="002D10AF">
            <w:pPr>
              <w:rPr>
                <w:rFonts w:ascii="Cambria" w:hAnsi="Cambria"/>
              </w:rPr>
            </w:pPr>
          </w:p>
        </w:tc>
      </w:tr>
      <w:tr w:rsidR="002D10AF" w:rsidTr="002D10AF">
        <w:trPr>
          <w:trHeight w:val="567"/>
        </w:trPr>
        <w:tc>
          <w:tcPr>
            <w:tcW w:w="1516" w:type="pct"/>
            <w:vAlign w:val="center"/>
          </w:tcPr>
          <w:p w:rsidR="002D10AF" w:rsidRPr="002D10AF" w:rsidRDefault="002D10AF" w:rsidP="002D10AF">
            <w:pPr>
              <w:rPr>
                <w:rFonts w:ascii="Cambria" w:hAnsi="Cambria"/>
              </w:rPr>
            </w:pPr>
            <w:r w:rsidRPr="002D10AF">
              <w:rPr>
                <w:rFonts w:ascii="Cambria" w:hAnsi="Cambria"/>
              </w:rPr>
              <w:t xml:space="preserve">Program: </w:t>
            </w:r>
          </w:p>
        </w:tc>
        <w:tc>
          <w:tcPr>
            <w:tcW w:w="3484" w:type="pct"/>
            <w:shd w:val="clear" w:color="auto" w:fill="D6D6D4"/>
            <w:vAlign w:val="center"/>
          </w:tcPr>
          <w:p w:rsidR="002D10AF" w:rsidRPr="002D10AF" w:rsidRDefault="002D10AF" w:rsidP="002D10AF">
            <w:pPr>
              <w:rPr>
                <w:rFonts w:ascii="Cambria" w:hAnsi="Cambria"/>
              </w:rPr>
            </w:pPr>
          </w:p>
        </w:tc>
      </w:tr>
      <w:tr w:rsidR="002D10AF" w:rsidTr="002D10AF">
        <w:trPr>
          <w:trHeight w:val="567"/>
        </w:trPr>
        <w:tc>
          <w:tcPr>
            <w:tcW w:w="1516" w:type="pct"/>
            <w:vAlign w:val="center"/>
          </w:tcPr>
          <w:p w:rsidR="002D10AF" w:rsidRPr="002D10AF" w:rsidRDefault="002D10AF" w:rsidP="002D10AF">
            <w:pPr>
              <w:rPr>
                <w:rFonts w:ascii="Cambria" w:hAnsi="Cambria"/>
              </w:rPr>
            </w:pPr>
            <w:r w:rsidRPr="002D10AF">
              <w:rPr>
                <w:rFonts w:ascii="Cambria" w:hAnsi="Cambria"/>
              </w:rPr>
              <w:t xml:space="preserve">Training Year: </w:t>
            </w:r>
          </w:p>
        </w:tc>
        <w:tc>
          <w:tcPr>
            <w:tcW w:w="3484" w:type="pct"/>
            <w:shd w:val="clear" w:color="auto" w:fill="D6D6D4"/>
            <w:vAlign w:val="center"/>
          </w:tcPr>
          <w:p w:rsidR="002D10AF" w:rsidRPr="002D10AF" w:rsidRDefault="002D10AF" w:rsidP="002D10AF">
            <w:pPr>
              <w:rPr>
                <w:rFonts w:ascii="Cambria" w:hAnsi="Cambria"/>
              </w:rPr>
            </w:pPr>
          </w:p>
        </w:tc>
      </w:tr>
    </w:tbl>
    <w:p w:rsidR="002D10AF" w:rsidRDefault="002D10AF" w:rsidP="002D10AF">
      <w:pPr>
        <w:jc w:val="both"/>
        <w:rPr>
          <w:rFonts w:ascii="Cambria" w:hAnsi="Cambria"/>
          <w:b/>
        </w:rPr>
      </w:pPr>
    </w:p>
    <w:p w:rsidR="002D10AF" w:rsidRDefault="002D10AF" w:rsidP="002D10AF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Section 2: Enhanced Learning Plan Information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6472"/>
      </w:tblGrid>
      <w:tr w:rsidR="002D10AF" w:rsidTr="00B361FC">
        <w:trPr>
          <w:trHeight w:val="567"/>
        </w:trPr>
        <w:tc>
          <w:tcPr>
            <w:tcW w:w="1539" w:type="pct"/>
            <w:vAlign w:val="center"/>
          </w:tcPr>
          <w:p w:rsidR="002D10AF" w:rsidRPr="00B361FC" w:rsidRDefault="00B361FC" w:rsidP="00B361FC">
            <w:pPr>
              <w:rPr>
                <w:rFonts w:ascii="Cambria" w:hAnsi="Cambria"/>
              </w:rPr>
            </w:pPr>
            <w:r w:rsidRPr="00B361FC">
              <w:rPr>
                <w:rFonts w:ascii="Cambria" w:hAnsi="Cambria"/>
              </w:rPr>
              <w:t xml:space="preserve">Start Date: </w:t>
            </w:r>
          </w:p>
        </w:tc>
        <w:sdt>
          <w:sdtPr>
            <w:rPr>
              <w:rFonts w:ascii="Cambria" w:hAnsi="Cambria"/>
            </w:rPr>
            <w:id w:val="1902480214"/>
            <w:placeholder>
              <w:docPart w:val="DefaultPlaceholder_1081868576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461" w:type="pct"/>
                <w:shd w:val="clear" w:color="auto" w:fill="D6D6D4"/>
                <w:vAlign w:val="center"/>
              </w:tcPr>
              <w:p w:rsidR="002D10AF" w:rsidRPr="00B361FC" w:rsidRDefault="00B600F2" w:rsidP="00B361FC">
                <w:pPr>
                  <w:rPr>
                    <w:rFonts w:ascii="Cambria" w:hAnsi="Cambria"/>
                  </w:rPr>
                </w:pPr>
                <w:r w:rsidRPr="00E7296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D10AF" w:rsidTr="00B361FC">
        <w:trPr>
          <w:trHeight w:val="567"/>
        </w:trPr>
        <w:tc>
          <w:tcPr>
            <w:tcW w:w="1539" w:type="pct"/>
            <w:vAlign w:val="center"/>
          </w:tcPr>
          <w:p w:rsidR="002D10AF" w:rsidRPr="00B361FC" w:rsidRDefault="003139E0" w:rsidP="00B36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Expected</w:t>
            </w:r>
            <w:r w:rsidR="00B361FC" w:rsidRPr="00B361FC">
              <w:rPr>
                <w:rFonts w:ascii="Cambria" w:hAnsi="Cambria"/>
              </w:rPr>
              <w:t xml:space="preserve"> End Date: </w:t>
            </w:r>
          </w:p>
        </w:tc>
        <w:sdt>
          <w:sdtPr>
            <w:rPr>
              <w:rFonts w:ascii="Cambria" w:hAnsi="Cambria"/>
            </w:rPr>
            <w:id w:val="1034461194"/>
            <w:placeholder>
              <w:docPart w:val="DefaultPlaceholder_1081868576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461" w:type="pct"/>
                <w:shd w:val="clear" w:color="auto" w:fill="D6D6D4"/>
                <w:vAlign w:val="center"/>
              </w:tcPr>
              <w:p w:rsidR="002D10AF" w:rsidRPr="00B361FC" w:rsidRDefault="00B600F2" w:rsidP="00B361FC">
                <w:pPr>
                  <w:rPr>
                    <w:rFonts w:ascii="Cambria" w:hAnsi="Cambria"/>
                  </w:rPr>
                </w:pPr>
                <w:r w:rsidRPr="00E7296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D10AF" w:rsidTr="00B361FC">
        <w:trPr>
          <w:trHeight w:val="567"/>
        </w:trPr>
        <w:tc>
          <w:tcPr>
            <w:tcW w:w="1539" w:type="pct"/>
            <w:vAlign w:val="center"/>
          </w:tcPr>
          <w:p w:rsidR="002D10AF" w:rsidRPr="00B361FC" w:rsidRDefault="00B361FC" w:rsidP="00B361FC">
            <w:pPr>
              <w:rPr>
                <w:rFonts w:ascii="Cambria" w:hAnsi="Cambria"/>
              </w:rPr>
            </w:pPr>
            <w:r w:rsidRPr="00B361FC">
              <w:rPr>
                <w:rFonts w:ascii="Cambria" w:hAnsi="Cambria"/>
              </w:rPr>
              <w:t xml:space="preserve">Location: </w:t>
            </w:r>
          </w:p>
        </w:tc>
        <w:tc>
          <w:tcPr>
            <w:tcW w:w="3461" w:type="pct"/>
            <w:shd w:val="clear" w:color="auto" w:fill="D6D6D4"/>
            <w:vAlign w:val="center"/>
          </w:tcPr>
          <w:p w:rsidR="002D10AF" w:rsidRPr="00B361FC" w:rsidRDefault="002D10AF" w:rsidP="00B361FC">
            <w:pPr>
              <w:rPr>
                <w:rFonts w:ascii="Cambria" w:hAnsi="Cambria"/>
              </w:rPr>
            </w:pPr>
          </w:p>
        </w:tc>
      </w:tr>
      <w:tr w:rsidR="002D10AF" w:rsidTr="00B361FC">
        <w:trPr>
          <w:trHeight w:val="567"/>
        </w:trPr>
        <w:tc>
          <w:tcPr>
            <w:tcW w:w="1539" w:type="pct"/>
            <w:vAlign w:val="center"/>
          </w:tcPr>
          <w:p w:rsidR="002D10AF" w:rsidRPr="00B361FC" w:rsidRDefault="00B361FC" w:rsidP="00B361FC">
            <w:pPr>
              <w:rPr>
                <w:rFonts w:ascii="Cambria" w:hAnsi="Cambria"/>
              </w:rPr>
            </w:pPr>
            <w:r w:rsidRPr="00B361FC">
              <w:rPr>
                <w:rFonts w:ascii="Cambria" w:hAnsi="Cambria"/>
              </w:rPr>
              <w:t xml:space="preserve">Primary Supervisor: </w:t>
            </w:r>
          </w:p>
        </w:tc>
        <w:tc>
          <w:tcPr>
            <w:tcW w:w="3461" w:type="pct"/>
            <w:shd w:val="clear" w:color="auto" w:fill="D6D6D4"/>
            <w:vAlign w:val="center"/>
          </w:tcPr>
          <w:p w:rsidR="002D10AF" w:rsidRPr="00B361FC" w:rsidRDefault="002D10AF" w:rsidP="00B361FC">
            <w:pPr>
              <w:rPr>
                <w:rFonts w:ascii="Cambria" w:hAnsi="Cambria"/>
              </w:rPr>
            </w:pPr>
          </w:p>
        </w:tc>
      </w:tr>
      <w:tr w:rsidR="002D10AF" w:rsidTr="00B361FC">
        <w:trPr>
          <w:trHeight w:val="567"/>
        </w:trPr>
        <w:tc>
          <w:tcPr>
            <w:tcW w:w="1539" w:type="pct"/>
            <w:vAlign w:val="center"/>
          </w:tcPr>
          <w:p w:rsidR="002D10AF" w:rsidRPr="00B361FC" w:rsidRDefault="00B361FC" w:rsidP="00B361FC">
            <w:pPr>
              <w:rPr>
                <w:rFonts w:ascii="Cambria" w:hAnsi="Cambria"/>
              </w:rPr>
            </w:pPr>
            <w:r w:rsidRPr="00B361FC">
              <w:rPr>
                <w:rFonts w:ascii="Cambria" w:hAnsi="Cambria"/>
              </w:rPr>
              <w:t xml:space="preserve">Mentor: </w:t>
            </w:r>
          </w:p>
        </w:tc>
        <w:tc>
          <w:tcPr>
            <w:tcW w:w="3461" w:type="pct"/>
            <w:shd w:val="clear" w:color="auto" w:fill="D6D6D4"/>
            <w:vAlign w:val="center"/>
          </w:tcPr>
          <w:p w:rsidR="002D10AF" w:rsidRPr="00B361FC" w:rsidRDefault="002D10AF" w:rsidP="00B361FC">
            <w:pPr>
              <w:rPr>
                <w:rFonts w:ascii="Cambria" w:hAnsi="Cambria"/>
              </w:rPr>
            </w:pPr>
          </w:p>
        </w:tc>
      </w:tr>
    </w:tbl>
    <w:p w:rsidR="002D10AF" w:rsidRDefault="002D10AF" w:rsidP="002D10AF">
      <w:pPr>
        <w:jc w:val="both"/>
        <w:rPr>
          <w:rFonts w:ascii="Cambria" w:hAnsi="Cambria"/>
          <w:b/>
        </w:rPr>
      </w:pPr>
    </w:p>
    <w:p w:rsidR="0061140B" w:rsidRDefault="0061140B" w:rsidP="002D10AF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Section 3: Reason for Enhanced Learning Plan </w:t>
      </w:r>
    </w:p>
    <w:p w:rsidR="009159F3" w:rsidRDefault="009159F3" w:rsidP="002D10AF">
      <w:pPr>
        <w:jc w:val="both"/>
        <w:rPr>
          <w:rFonts w:ascii="Cambria" w:hAnsi="Cambria"/>
        </w:rPr>
      </w:pPr>
      <w:r>
        <w:rPr>
          <w:rFonts w:ascii="Cambria" w:hAnsi="Cambria"/>
        </w:rPr>
        <w:t>Please provide details on the areas of weaknes</w:t>
      </w:r>
      <w:r w:rsidR="003251C1">
        <w:rPr>
          <w:rFonts w:ascii="Cambria" w:hAnsi="Cambria"/>
        </w:rPr>
        <w:t xml:space="preserve">s that will be </w:t>
      </w:r>
      <w:r w:rsidR="003139E0">
        <w:rPr>
          <w:rFonts w:ascii="Cambria" w:hAnsi="Cambria"/>
        </w:rPr>
        <w:t xml:space="preserve">the </w:t>
      </w:r>
      <w:r w:rsidR="003251C1">
        <w:rPr>
          <w:rFonts w:ascii="Cambria" w:hAnsi="Cambria"/>
        </w:rPr>
        <w:t>focus of</w:t>
      </w:r>
      <w:r>
        <w:rPr>
          <w:rFonts w:ascii="Cambria" w:hAnsi="Cambria"/>
        </w:rPr>
        <w:t xml:space="preserve"> the enhanced learning plan</w:t>
      </w:r>
      <w:r w:rsidR="00E87A14">
        <w:rPr>
          <w:rFonts w:ascii="Cambria" w:hAnsi="Cambria"/>
        </w:rPr>
        <w:t xml:space="preserve"> (especially when and how</w:t>
      </w:r>
      <w:r w:rsidR="003251C1">
        <w:rPr>
          <w:rFonts w:ascii="Cambria" w:hAnsi="Cambria"/>
        </w:rPr>
        <w:t xml:space="preserve"> they</w:t>
      </w:r>
      <w:r w:rsidR="00E87A14">
        <w:rPr>
          <w:rFonts w:ascii="Cambria" w:hAnsi="Cambria"/>
        </w:rPr>
        <w:t xml:space="preserve"> were</w:t>
      </w:r>
      <w:r w:rsidR="003251C1">
        <w:rPr>
          <w:rFonts w:ascii="Cambria" w:hAnsi="Cambria"/>
        </w:rPr>
        <w:t xml:space="preserve"> identified)</w:t>
      </w:r>
      <w:r>
        <w:rPr>
          <w:rFonts w:ascii="Cambria" w:hAnsi="Cambria"/>
        </w:rPr>
        <w:t xml:space="preserve">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59F3" w:rsidTr="009159F3">
        <w:trPr>
          <w:trHeight w:val="2869"/>
        </w:trPr>
        <w:tc>
          <w:tcPr>
            <w:tcW w:w="9350" w:type="dxa"/>
            <w:shd w:val="clear" w:color="auto" w:fill="D6D6D4"/>
          </w:tcPr>
          <w:p w:rsidR="009159F3" w:rsidRDefault="009159F3" w:rsidP="009159F3">
            <w:pPr>
              <w:jc w:val="both"/>
              <w:rPr>
                <w:rFonts w:ascii="Cambria" w:hAnsi="Cambria"/>
              </w:rPr>
            </w:pPr>
          </w:p>
          <w:p w:rsidR="009159F3" w:rsidRDefault="009159F3" w:rsidP="009159F3">
            <w:pPr>
              <w:jc w:val="both"/>
              <w:rPr>
                <w:rFonts w:ascii="Cambria" w:hAnsi="Cambria"/>
              </w:rPr>
            </w:pPr>
          </w:p>
          <w:p w:rsidR="009159F3" w:rsidRDefault="009159F3" w:rsidP="009159F3">
            <w:pPr>
              <w:jc w:val="both"/>
              <w:rPr>
                <w:rFonts w:ascii="Cambria" w:hAnsi="Cambria"/>
              </w:rPr>
            </w:pPr>
          </w:p>
          <w:p w:rsidR="009159F3" w:rsidRDefault="009159F3" w:rsidP="009159F3">
            <w:pPr>
              <w:jc w:val="both"/>
              <w:rPr>
                <w:rFonts w:ascii="Cambria" w:hAnsi="Cambria"/>
              </w:rPr>
            </w:pPr>
          </w:p>
          <w:p w:rsidR="009159F3" w:rsidRDefault="009159F3" w:rsidP="009159F3">
            <w:pPr>
              <w:jc w:val="both"/>
              <w:rPr>
                <w:rFonts w:ascii="Cambria" w:hAnsi="Cambria"/>
              </w:rPr>
            </w:pPr>
          </w:p>
          <w:p w:rsidR="009159F3" w:rsidRDefault="009159F3" w:rsidP="009159F3">
            <w:pPr>
              <w:jc w:val="both"/>
              <w:rPr>
                <w:rFonts w:ascii="Cambria" w:hAnsi="Cambria"/>
              </w:rPr>
            </w:pPr>
          </w:p>
          <w:p w:rsidR="009159F3" w:rsidRDefault="009159F3" w:rsidP="009159F3">
            <w:pPr>
              <w:jc w:val="both"/>
              <w:rPr>
                <w:rFonts w:ascii="Cambria" w:hAnsi="Cambria"/>
              </w:rPr>
            </w:pPr>
          </w:p>
          <w:p w:rsidR="009159F3" w:rsidRDefault="009159F3" w:rsidP="009159F3">
            <w:pPr>
              <w:jc w:val="both"/>
              <w:rPr>
                <w:rFonts w:ascii="Cambria" w:hAnsi="Cambria"/>
              </w:rPr>
            </w:pPr>
          </w:p>
          <w:p w:rsidR="009159F3" w:rsidRDefault="009159F3" w:rsidP="009159F3">
            <w:pPr>
              <w:jc w:val="both"/>
              <w:rPr>
                <w:rFonts w:ascii="Cambria" w:hAnsi="Cambria"/>
              </w:rPr>
            </w:pPr>
          </w:p>
          <w:p w:rsidR="009159F3" w:rsidRDefault="009159F3" w:rsidP="009159F3">
            <w:pPr>
              <w:jc w:val="both"/>
              <w:rPr>
                <w:rFonts w:ascii="Cambria" w:hAnsi="Cambria"/>
              </w:rPr>
            </w:pPr>
          </w:p>
          <w:p w:rsidR="009159F3" w:rsidRDefault="009159F3" w:rsidP="009159F3">
            <w:pPr>
              <w:jc w:val="both"/>
              <w:rPr>
                <w:rFonts w:ascii="Cambria" w:hAnsi="Cambria"/>
              </w:rPr>
            </w:pPr>
          </w:p>
        </w:tc>
      </w:tr>
    </w:tbl>
    <w:p w:rsidR="009159F3" w:rsidRPr="009159F3" w:rsidRDefault="009159F3" w:rsidP="002D10AF">
      <w:pPr>
        <w:jc w:val="both"/>
        <w:rPr>
          <w:rFonts w:ascii="Cambria" w:hAnsi="Cambria"/>
        </w:rPr>
      </w:pPr>
    </w:p>
    <w:p w:rsidR="0061140B" w:rsidRDefault="0061140B" w:rsidP="002D10AF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Section 4: Details of the Plan </w:t>
      </w:r>
    </w:p>
    <w:p w:rsidR="009159F3" w:rsidRDefault="009159F3" w:rsidP="002D10AF">
      <w:pPr>
        <w:jc w:val="both"/>
        <w:rPr>
          <w:rFonts w:ascii="Cambria" w:hAnsi="Cambria"/>
        </w:rPr>
      </w:pPr>
      <w:r w:rsidRPr="009159F3">
        <w:rPr>
          <w:rFonts w:ascii="Cambria" w:hAnsi="Cambria"/>
        </w:rPr>
        <w:t xml:space="preserve">Please include </w:t>
      </w:r>
      <w:r>
        <w:rPr>
          <w:rFonts w:ascii="Cambria" w:hAnsi="Cambria"/>
        </w:rPr>
        <w:t xml:space="preserve">competencies to be achieved, learning </w:t>
      </w:r>
      <w:r w:rsidR="008A2108">
        <w:rPr>
          <w:rFonts w:ascii="Cambria" w:hAnsi="Cambria"/>
        </w:rPr>
        <w:t xml:space="preserve">objectives and strategies, </w:t>
      </w:r>
      <w:r>
        <w:rPr>
          <w:rFonts w:ascii="Cambria" w:hAnsi="Cambria"/>
        </w:rPr>
        <w:t xml:space="preserve">and assessment strategies including timing.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59F3" w:rsidTr="002F0D30">
        <w:trPr>
          <w:trHeight w:val="7363"/>
        </w:trPr>
        <w:tc>
          <w:tcPr>
            <w:tcW w:w="9350" w:type="dxa"/>
            <w:shd w:val="clear" w:color="auto" w:fill="D6D6D4"/>
          </w:tcPr>
          <w:p w:rsidR="009159F3" w:rsidRDefault="009159F3" w:rsidP="009159F3">
            <w:pPr>
              <w:jc w:val="both"/>
              <w:rPr>
                <w:rFonts w:ascii="Cambria" w:hAnsi="Cambria"/>
              </w:rPr>
            </w:pPr>
          </w:p>
        </w:tc>
      </w:tr>
    </w:tbl>
    <w:p w:rsidR="009159F3" w:rsidRPr="009159F3" w:rsidRDefault="009159F3" w:rsidP="002D10AF">
      <w:pPr>
        <w:jc w:val="both"/>
        <w:rPr>
          <w:rFonts w:ascii="Cambria" w:hAnsi="Cambria"/>
        </w:rPr>
      </w:pPr>
    </w:p>
    <w:p w:rsidR="0061140B" w:rsidRDefault="0061140B" w:rsidP="002D10AF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Section 5: Outcomes </w:t>
      </w:r>
    </w:p>
    <w:p w:rsidR="009159F3" w:rsidRDefault="008A2108" w:rsidP="002D10AF">
      <w:pPr>
        <w:jc w:val="both"/>
        <w:rPr>
          <w:rFonts w:ascii="Cambria" w:hAnsi="Cambria"/>
        </w:rPr>
      </w:pPr>
      <w:r w:rsidRPr="008A2108">
        <w:rPr>
          <w:rFonts w:ascii="Cambria" w:hAnsi="Cambria"/>
        </w:rPr>
        <w:t xml:space="preserve">At the end of </w:t>
      </w:r>
      <w:r w:rsidR="003139E0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Enhanced Learning Plan period, the possible outcomes include: </w:t>
      </w:r>
    </w:p>
    <w:p w:rsidR="00B600F2" w:rsidRDefault="008A2108" w:rsidP="002D10AF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B600F2">
        <w:rPr>
          <w:rFonts w:ascii="Cambria" w:hAnsi="Cambria"/>
          <w:b/>
        </w:rPr>
        <w:t>Successful completion</w:t>
      </w:r>
      <w:r w:rsidRPr="00B600F2">
        <w:rPr>
          <w:rFonts w:ascii="Cambria" w:hAnsi="Cambria"/>
        </w:rPr>
        <w:t>- if all the learning objectives of the plan have been met;</w:t>
      </w:r>
    </w:p>
    <w:p w:rsidR="00B600F2" w:rsidRDefault="008A2108" w:rsidP="002F0D30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B600F2">
        <w:rPr>
          <w:rFonts w:ascii="Cambria" w:hAnsi="Cambria"/>
          <w:b/>
        </w:rPr>
        <w:t>Partially successful</w:t>
      </w:r>
      <w:r w:rsidR="002F0D30" w:rsidRPr="00B600F2">
        <w:rPr>
          <w:rFonts w:ascii="Cambria" w:hAnsi="Cambria"/>
          <w:b/>
        </w:rPr>
        <w:t xml:space="preserve"> completion</w:t>
      </w:r>
      <w:r w:rsidRPr="00B600F2">
        <w:rPr>
          <w:rFonts w:ascii="Cambria" w:hAnsi="Cambria"/>
        </w:rPr>
        <w:t xml:space="preserve">- some </w:t>
      </w:r>
      <w:r w:rsidR="002F0D30" w:rsidRPr="00B600F2">
        <w:rPr>
          <w:rFonts w:ascii="Cambria" w:hAnsi="Cambria"/>
        </w:rPr>
        <w:t xml:space="preserve">learning </w:t>
      </w:r>
      <w:r w:rsidRPr="00B600F2">
        <w:rPr>
          <w:rFonts w:ascii="Cambria" w:hAnsi="Cambria"/>
        </w:rPr>
        <w:t>objectives have been met and progress has been made, but there are minor concerns ab</w:t>
      </w:r>
      <w:r w:rsidR="002F0D30" w:rsidRPr="00B600F2">
        <w:rPr>
          <w:rFonts w:ascii="Cambria" w:hAnsi="Cambria"/>
        </w:rPr>
        <w:t xml:space="preserve">out performance, in which case the plan will be extended, and modified where appropriate. </w:t>
      </w:r>
    </w:p>
    <w:p w:rsidR="009159F3" w:rsidRPr="00B600F2" w:rsidRDefault="002F0D30" w:rsidP="002F0D30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B600F2">
        <w:rPr>
          <w:rFonts w:ascii="Cambria" w:hAnsi="Cambria"/>
          <w:b/>
        </w:rPr>
        <w:t>Unsuccessful completion</w:t>
      </w:r>
      <w:r w:rsidRPr="00B600F2">
        <w:rPr>
          <w:rFonts w:ascii="Cambria" w:hAnsi="Cambria"/>
        </w:rPr>
        <w:t xml:space="preserve">- when there are significant concerns about progress and/or performance requires more formal intervention (i.e. remediation or probation). </w:t>
      </w:r>
    </w:p>
    <w:p w:rsidR="002F0D30" w:rsidRDefault="002F0D30" w:rsidP="002F0D30">
      <w:pPr>
        <w:jc w:val="both"/>
        <w:rPr>
          <w:rFonts w:ascii="Cambria" w:hAnsi="Cambria"/>
        </w:rPr>
      </w:pPr>
    </w:p>
    <w:p w:rsidR="002F0D30" w:rsidRDefault="002F0D30" w:rsidP="002F0D30">
      <w:pPr>
        <w:jc w:val="both"/>
        <w:rPr>
          <w:rFonts w:ascii="Cambria" w:hAnsi="Cambria"/>
        </w:rPr>
      </w:pPr>
    </w:p>
    <w:p w:rsidR="002F0D30" w:rsidRPr="002F0D30" w:rsidRDefault="002F0D30" w:rsidP="002F0D30">
      <w:pPr>
        <w:jc w:val="both"/>
        <w:rPr>
          <w:rFonts w:ascii="Cambria" w:hAnsi="Cambria"/>
        </w:rPr>
      </w:pPr>
    </w:p>
    <w:p w:rsidR="0061140B" w:rsidRDefault="0061140B" w:rsidP="002D10AF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Section 6: Signatures </w:t>
      </w:r>
    </w:p>
    <w:p w:rsidR="003139E0" w:rsidRPr="003139E0" w:rsidRDefault="004668FB" w:rsidP="003139E0">
      <w:pPr>
        <w:jc w:val="both"/>
        <w:rPr>
          <w:rFonts w:ascii="Cambria" w:hAnsi="Cambria"/>
        </w:rPr>
      </w:pPr>
      <w:r>
        <w:rPr>
          <w:rFonts w:ascii="Cambria" w:hAnsi="Cambria"/>
        </w:rPr>
        <w:t>I have read and I understand</w:t>
      </w:r>
      <w:r w:rsidR="00305301">
        <w:rPr>
          <w:rFonts w:ascii="Cambria" w:hAnsi="Cambria"/>
        </w:rPr>
        <w:t xml:space="preserve"> the nature and the structur</w:t>
      </w:r>
      <w:r w:rsidR="006A69BA">
        <w:rPr>
          <w:rFonts w:ascii="Cambria" w:hAnsi="Cambria"/>
        </w:rPr>
        <w:t>e of this plan.</w:t>
      </w:r>
      <w:r w:rsidR="003139E0">
        <w:rPr>
          <w:rFonts w:ascii="Cambria" w:hAnsi="Cambri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3139E0" w:rsidRPr="00D85BA6" w:rsidTr="003139E0">
        <w:trPr>
          <w:trHeight w:val="567"/>
        </w:trPr>
        <w:tc>
          <w:tcPr>
            <w:tcW w:w="4675" w:type="dxa"/>
            <w:gridSpan w:val="2"/>
            <w:vAlign w:val="center"/>
          </w:tcPr>
          <w:p w:rsidR="003139E0" w:rsidRPr="003139E0" w:rsidRDefault="003139E0" w:rsidP="003541C5">
            <w:pPr>
              <w:jc w:val="both"/>
              <w:rPr>
                <w:rFonts w:ascii="Cambria" w:hAnsi="Cambria"/>
              </w:rPr>
            </w:pPr>
            <w:r w:rsidRPr="003139E0">
              <w:rPr>
                <w:rFonts w:ascii="Cambria" w:hAnsi="Cambria"/>
              </w:rPr>
              <w:t xml:space="preserve">Resident Name: </w:t>
            </w:r>
          </w:p>
        </w:tc>
        <w:tc>
          <w:tcPr>
            <w:tcW w:w="4675" w:type="dxa"/>
            <w:gridSpan w:val="2"/>
            <w:shd w:val="clear" w:color="auto" w:fill="D6D6D4"/>
            <w:vAlign w:val="center"/>
          </w:tcPr>
          <w:p w:rsidR="003139E0" w:rsidRPr="003139E0" w:rsidRDefault="003139E0" w:rsidP="003541C5">
            <w:pPr>
              <w:jc w:val="both"/>
              <w:rPr>
                <w:rFonts w:ascii="Cambria" w:hAnsi="Cambria"/>
              </w:rPr>
            </w:pPr>
          </w:p>
        </w:tc>
      </w:tr>
      <w:tr w:rsidR="003139E0" w:rsidRPr="00D85BA6" w:rsidTr="003139E0">
        <w:trPr>
          <w:trHeight w:val="567"/>
        </w:trPr>
        <w:tc>
          <w:tcPr>
            <w:tcW w:w="1555" w:type="dxa"/>
            <w:vAlign w:val="center"/>
          </w:tcPr>
          <w:p w:rsidR="003139E0" w:rsidRPr="003139E0" w:rsidRDefault="003139E0" w:rsidP="003541C5">
            <w:pPr>
              <w:rPr>
                <w:rFonts w:ascii="Cambria" w:hAnsi="Cambria"/>
              </w:rPr>
            </w:pPr>
            <w:r w:rsidRPr="003139E0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D6D6D4"/>
            <w:vAlign w:val="center"/>
          </w:tcPr>
          <w:p w:rsidR="003139E0" w:rsidRPr="003139E0" w:rsidRDefault="003139E0" w:rsidP="003541C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:rsidR="003139E0" w:rsidRPr="003139E0" w:rsidRDefault="003139E0" w:rsidP="003541C5">
            <w:pPr>
              <w:rPr>
                <w:rFonts w:ascii="Cambria" w:hAnsi="Cambria"/>
                <w:bCs/>
              </w:rPr>
            </w:pPr>
            <w:r w:rsidRPr="003139E0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D6D6D4"/>
          </w:tcPr>
          <w:p w:rsidR="003139E0" w:rsidRPr="00D85BA6" w:rsidRDefault="003139E0" w:rsidP="003541C5">
            <w:pPr>
              <w:jc w:val="both"/>
            </w:pPr>
          </w:p>
        </w:tc>
      </w:tr>
    </w:tbl>
    <w:p w:rsidR="0061140B" w:rsidRDefault="0061140B" w:rsidP="002D10AF">
      <w:pPr>
        <w:jc w:val="both"/>
        <w:rPr>
          <w:rFonts w:ascii="Cambria" w:hAnsi="Cambria"/>
          <w:b/>
        </w:rPr>
      </w:pPr>
    </w:p>
    <w:p w:rsidR="003139E0" w:rsidRDefault="003139E0" w:rsidP="002D10AF">
      <w:pPr>
        <w:jc w:val="both"/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3139E0" w:rsidRPr="00D85BA6" w:rsidTr="003541C5">
        <w:trPr>
          <w:trHeight w:val="567"/>
        </w:trPr>
        <w:tc>
          <w:tcPr>
            <w:tcW w:w="4675" w:type="dxa"/>
            <w:gridSpan w:val="2"/>
            <w:vAlign w:val="center"/>
          </w:tcPr>
          <w:p w:rsidR="003139E0" w:rsidRPr="003139E0" w:rsidRDefault="003139E0" w:rsidP="003541C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Program Director</w:t>
            </w:r>
            <w:r w:rsidRPr="003139E0">
              <w:rPr>
                <w:rFonts w:ascii="Cambria" w:hAnsi="Cambria"/>
              </w:rPr>
              <w:t xml:space="preserve">: </w:t>
            </w:r>
          </w:p>
        </w:tc>
        <w:tc>
          <w:tcPr>
            <w:tcW w:w="4675" w:type="dxa"/>
            <w:gridSpan w:val="2"/>
            <w:shd w:val="clear" w:color="auto" w:fill="D6D6D4"/>
            <w:vAlign w:val="center"/>
          </w:tcPr>
          <w:p w:rsidR="003139E0" w:rsidRPr="003139E0" w:rsidRDefault="003139E0" w:rsidP="003541C5">
            <w:pPr>
              <w:jc w:val="both"/>
              <w:rPr>
                <w:rFonts w:ascii="Cambria" w:hAnsi="Cambria"/>
              </w:rPr>
            </w:pPr>
          </w:p>
        </w:tc>
      </w:tr>
      <w:tr w:rsidR="003139E0" w:rsidRPr="00D85BA6" w:rsidTr="003139E0">
        <w:trPr>
          <w:trHeight w:val="567"/>
        </w:trPr>
        <w:tc>
          <w:tcPr>
            <w:tcW w:w="1555" w:type="dxa"/>
            <w:vAlign w:val="center"/>
          </w:tcPr>
          <w:p w:rsidR="003139E0" w:rsidRPr="003139E0" w:rsidRDefault="003139E0" w:rsidP="003541C5">
            <w:pPr>
              <w:rPr>
                <w:rFonts w:ascii="Cambria" w:hAnsi="Cambria"/>
              </w:rPr>
            </w:pPr>
            <w:r w:rsidRPr="003139E0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D6D6D4"/>
            <w:vAlign w:val="center"/>
          </w:tcPr>
          <w:p w:rsidR="003139E0" w:rsidRPr="003139E0" w:rsidRDefault="003139E0" w:rsidP="003541C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:rsidR="003139E0" w:rsidRPr="003139E0" w:rsidRDefault="003139E0" w:rsidP="003541C5">
            <w:pPr>
              <w:rPr>
                <w:rFonts w:ascii="Cambria" w:hAnsi="Cambria"/>
                <w:bCs/>
              </w:rPr>
            </w:pPr>
            <w:r w:rsidRPr="003139E0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D6D6D4"/>
          </w:tcPr>
          <w:p w:rsidR="003139E0" w:rsidRPr="00D85BA6" w:rsidRDefault="003139E0" w:rsidP="003541C5">
            <w:pPr>
              <w:jc w:val="both"/>
            </w:pPr>
          </w:p>
        </w:tc>
      </w:tr>
    </w:tbl>
    <w:p w:rsidR="00226C5E" w:rsidRDefault="00226C5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226C5E" w:rsidTr="00F36673">
        <w:trPr>
          <w:trHeight w:val="2544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6C5E" w:rsidRDefault="00226C5E" w:rsidP="00F36673">
            <w:pPr>
              <w:spacing w:before="1"/>
              <w:jc w:val="center"/>
              <w:rPr>
                <w:b/>
                <w:sz w:val="24"/>
              </w:rPr>
            </w:pPr>
          </w:p>
          <w:p w:rsidR="00226C5E" w:rsidRDefault="00226C5E" w:rsidP="00F36673">
            <w:pPr>
              <w:spacing w:before="1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Please send all documents and required information (via email, fax or mail) to the following location:</w:t>
            </w:r>
          </w:p>
          <w:p w:rsidR="00226C5E" w:rsidRDefault="00226C5E" w:rsidP="00F36673">
            <w:pPr>
              <w:spacing w:before="1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Aleksandra Pajic</w:t>
            </w:r>
          </w:p>
          <w:p w:rsidR="00226C5E" w:rsidRDefault="00226C5E" w:rsidP="00F36673">
            <w:pPr>
              <w:spacing w:before="1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PGME Office, College of Medicine, University of Saskatchewan</w:t>
            </w:r>
          </w:p>
          <w:p w:rsidR="00226C5E" w:rsidRDefault="00226C5E" w:rsidP="00F36673">
            <w:pPr>
              <w:spacing w:before="1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Room 420, 4</w:t>
            </w:r>
            <w:r>
              <w:rPr>
                <w:rFonts w:ascii="Cambria" w:hAnsi="Cambria"/>
                <w:sz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</w:rPr>
              <w:t xml:space="preserve"> Floor, St. Andrew’s College</w:t>
            </w:r>
          </w:p>
          <w:p w:rsidR="00226C5E" w:rsidRDefault="00226C5E" w:rsidP="00F36673">
            <w:pPr>
              <w:spacing w:before="1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1121 College Drive, Saskatoon, SK S7N 0W3</w:t>
            </w:r>
          </w:p>
          <w:p w:rsidR="00226C5E" w:rsidRDefault="00226C5E" w:rsidP="00F36673">
            <w:pPr>
              <w:spacing w:before="1"/>
              <w:jc w:val="center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>Phone: 306-966-6145   Fax: 306-966-5224   Email: aleksandra.pajic@usask.ca</w:t>
            </w:r>
          </w:p>
        </w:tc>
      </w:tr>
    </w:tbl>
    <w:p w:rsidR="00226C5E" w:rsidRDefault="00226C5E" w:rsidP="002D10AF">
      <w:pPr>
        <w:jc w:val="both"/>
        <w:rPr>
          <w:rFonts w:ascii="Cambria" w:hAnsi="Cambria"/>
          <w:b/>
        </w:rPr>
      </w:pPr>
    </w:p>
    <w:p w:rsidR="003139E0" w:rsidRPr="00D85BA6" w:rsidRDefault="003139E0" w:rsidP="003139E0">
      <w:pPr>
        <w:jc w:val="both"/>
      </w:pPr>
    </w:p>
    <w:p w:rsidR="003139E0" w:rsidRPr="002D10AF" w:rsidRDefault="003139E0" w:rsidP="002D10AF">
      <w:pPr>
        <w:jc w:val="both"/>
        <w:rPr>
          <w:rFonts w:ascii="Cambria" w:hAnsi="Cambria"/>
          <w:b/>
        </w:rPr>
      </w:pPr>
    </w:p>
    <w:sectPr w:rsidR="003139E0" w:rsidRPr="002D10AF" w:rsidSect="009159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108" w:rsidRDefault="008A2108" w:rsidP="004B0D53">
      <w:pPr>
        <w:spacing w:after="0" w:line="240" w:lineRule="auto"/>
      </w:pPr>
      <w:r>
        <w:separator/>
      </w:r>
    </w:p>
  </w:endnote>
  <w:endnote w:type="continuationSeparator" w:id="0">
    <w:p w:rsidR="008A2108" w:rsidRDefault="008A2108" w:rsidP="004B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108" w:rsidRDefault="008A2108" w:rsidP="004B0D53">
      <w:pPr>
        <w:spacing w:after="0" w:line="240" w:lineRule="auto"/>
      </w:pPr>
      <w:r>
        <w:separator/>
      </w:r>
    </w:p>
  </w:footnote>
  <w:footnote w:type="continuationSeparator" w:id="0">
    <w:p w:rsidR="008A2108" w:rsidRDefault="008A2108" w:rsidP="004B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08" w:rsidRPr="004B0D53" w:rsidRDefault="008A2108" w:rsidP="004B0D53">
    <w:pPr>
      <w:pStyle w:val="Header"/>
      <w:tabs>
        <w:tab w:val="clear" w:pos="4680"/>
      </w:tabs>
      <w:rPr>
        <w:rFonts w:ascii="Cambria" w:hAnsi="Cambria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8F24C7F" wp14:editId="626D9AF9">
          <wp:simplePos x="0" y="0"/>
          <wp:positionH relativeFrom="column">
            <wp:posOffset>-514057</wp:posOffset>
          </wp:positionH>
          <wp:positionV relativeFrom="paragraph">
            <wp:posOffset>-296007</wp:posOffset>
          </wp:positionV>
          <wp:extent cx="2562225" cy="609600"/>
          <wp:effectExtent l="0" t="0" r="9525" b="0"/>
          <wp:wrapNone/>
          <wp:docPr id="1" name="Picture 1" descr="usask_medicine_PME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ask_medicine_PME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4B0D53">
      <w:rPr>
        <w:rFonts w:ascii="Cambria" w:hAnsi="Cambria"/>
        <w:b/>
        <w:sz w:val="28"/>
      </w:rPr>
      <w:t xml:space="preserve">Enhanced Learning Plan </w:t>
    </w:r>
  </w:p>
  <w:p w:rsidR="008A2108" w:rsidRDefault="008A21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6BF0"/>
    <w:multiLevelType w:val="hybridMultilevel"/>
    <w:tmpl w:val="D6644F30"/>
    <w:lvl w:ilvl="0" w:tplc="76DA1A8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D6D6D"/>
    <w:multiLevelType w:val="hybridMultilevel"/>
    <w:tmpl w:val="69DEE62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203B38"/>
    <w:multiLevelType w:val="hybridMultilevel"/>
    <w:tmpl w:val="09123DC2"/>
    <w:lvl w:ilvl="0" w:tplc="3E860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53"/>
    <w:rsid w:val="00226C5E"/>
    <w:rsid w:val="002D10AF"/>
    <w:rsid w:val="002F0D30"/>
    <w:rsid w:val="00305301"/>
    <w:rsid w:val="003139E0"/>
    <w:rsid w:val="003251C1"/>
    <w:rsid w:val="004668FB"/>
    <w:rsid w:val="004A793E"/>
    <w:rsid w:val="004B0D53"/>
    <w:rsid w:val="0061140B"/>
    <w:rsid w:val="00634B4D"/>
    <w:rsid w:val="006A69BA"/>
    <w:rsid w:val="007027A5"/>
    <w:rsid w:val="00744395"/>
    <w:rsid w:val="00756321"/>
    <w:rsid w:val="00856DAE"/>
    <w:rsid w:val="008A2108"/>
    <w:rsid w:val="008C32D0"/>
    <w:rsid w:val="009159F3"/>
    <w:rsid w:val="00976707"/>
    <w:rsid w:val="00B361FC"/>
    <w:rsid w:val="00B600F2"/>
    <w:rsid w:val="00B66E35"/>
    <w:rsid w:val="00BC50E8"/>
    <w:rsid w:val="00E87A14"/>
    <w:rsid w:val="00EF06DB"/>
    <w:rsid w:val="00F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E14E509"/>
  <w15:chartTrackingRefBased/>
  <w15:docId w15:val="{A0E54EEC-B447-42B2-80E7-5544FB0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D53"/>
  </w:style>
  <w:style w:type="paragraph" w:styleId="Footer">
    <w:name w:val="footer"/>
    <w:basedOn w:val="Normal"/>
    <w:link w:val="FooterChar"/>
    <w:uiPriority w:val="99"/>
    <w:unhideWhenUsed/>
    <w:rsid w:val="004B0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D53"/>
  </w:style>
  <w:style w:type="table" w:styleId="TableGrid">
    <w:name w:val="Table Grid"/>
    <w:basedOn w:val="TableNormal"/>
    <w:uiPriority w:val="39"/>
    <w:rsid w:val="002D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D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00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32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E8E4A-F9F9-4D89-99A6-BE040B7B19BC}"/>
      </w:docPartPr>
      <w:docPartBody>
        <w:p w:rsidR="008A1AF0" w:rsidRDefault="0018247A">
          <w:r w:rsidRPr="00E7296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7A"/>
    <w:rsid w:val="0018247A"/>
    <w:rsid w:val="008A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4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Pajic, Aleksandra</dc:creator>
  <cp:keywords/>
  <dc:description/>
  <cp:lastModifiedBy>Curnew, Sam</cp:lastModifiedBy>
  <cp:revision>18</cp:revision>
  <cp:lastPrinted>2018-03-20T20:40:00Z</cp:lastPrinted>
  <dcterms:created xsi:type="dcterms:W3CDTF">2018-01-16T20:19:00Z</dcterms:created>
  <dcterms:modified xsi:type="dcterms:W3CDTF">2018-06-01T17:35:00Z</dcterms:modified>
</cp:coreProperties>
</file>