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AF" w:rsidRDefault="00FD7BAF" w:rsidP="00135B55">
      <w:r>
        <w:rPr>
          <w:noProof/>
          <w:lang w:eastAsia="en-CA"/>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785485" cy="1404620"/>
                <wp:effectExtent l="0" t="0" r="247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757" cy="1404620"/>
                        </a:xfrm>
                        <a:prstGeom prst="rect">
                          <a:avLst/>
                        </a:prstGeom>
                        <a:solidFill>
                          <a:srgbClr val="FFFFFF"/>
                        </a:solidFill>
                        <a:ln w="9525">
                          <a:solidFill>
                            <a:srgbClr val="000000"/>
                          </a:solidFill>
                          <a:miter lim="800000"/>
                          <a:headEnd/>
                          <a:tailEnd/>
                        </a:ln>
                      </wps:spPr>
                      <wps:txbx>
                        <w:txbxContent>
                          <w:p w:rsidR="00FD7BAF" w:rsidRPr="00FD7BAF" w:rsidRDefault="00FD7BAF" w:rsidP="00FD7BAF">
                            <w:pPr>
                              <w:jc w:val="center"/>
                              <w:rPr>
                                <w:b/>
                                <w:sz w:val="28"/>
                              </w:rPr>
                            </w:pPr>
                            <w:r w:rsidRPr="00FD7BAF">
                              <w:rPr>
                                <w:b/>
                                <w:sz w:val="28"/>
                              </w:rPr>
                              <w:t>Medical Education Research Support – from Research Facilitator 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5.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yHJA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BwsVwtlgukyPCumOfzqzK5l0H1/Nw6H95zo0hc1NSh+Qke&#10;Dg8+RDpQPYfE37yRot0KKdPG7ZqNdOQAWCjbNFIGL8KkJkNNrxflYlLgrxB5Gn+CUCJgxUuharo6&#10;B0EVdXun21SPAYSc1khZ6pOQUbtJxTA248mYxrRHlNSZqbKxE3HRG/eDkgGruqb++x4cp0R+0GjL&#10;dTGfxzZIm/liiRoSd3nTXN6AZghV00DJtNyE1DpJMHuH9m1FEjb6PDE5ccVqTXqfOiu2w+U+Rf3q&#10;//VPAAAA//8DAFBLAwQUAAYACAAAACEAZEChCtsAAAAFAQAADwAAAGRycy9kb3ducmV2LnhtbEyP&#10;wU7DMBBE70j8g7VIXCrqOFUrCHEqqNRTTw3l7sZLEhGvg+226d+zcIHLSqMZzbwt15MbxBlD7D1p&#10;UPMMBFLjbU+thsPb9uERREyGrBk8oYYrRlhXtzelKay/0B7PdWoFl1AsjIYupbGQMjYdOhPnfkRi&#10;78MHZxLL0EobzIXL3SDzLFtJZ3rihc6MuOmw+axPTsPqq17Mdu92Rvvr9jU0bmk3h6XW93fTyzOI&#10;hFP6C8MPPqNDxUxHfyIbxaCBH0m/l70npRSIo4Y8VznIqpT/6atvAAAA//8DAFBLAQItABQABgAI&#10;AAAAIQC2gziS/gAAAOEBAAATAAAAAAAAAAAAAAAAAAAAAABbQ29udGVudF9UeXBlc10ueG1sUEsB&#10;Ai0AFAAGAAgAAAAhADj9If/WAAAAlAEAAAsAAAAAAAAAAAAAAAAALwEAAF9yZWxzLy5yZWxzUEsB&#10;Ai0AFAAGAAgAAAAhAEYB/IckAgAARwQAAA4AAAAAAAAAAAAAAAAALgIAAGRycy9lMm9Eb2MueG1s&#10;UEsBAi0AFAAGAAgAAAAhAGRAoQrbAAAABQEAAA8AAAAAAAAAAAAAAAAAfgQAAGRycy9kb3ducmV2&#10;LnhtbFBLBQYAAAAABAAEAPMAAACGBQAAAAA=&#10;">
                <v:textbox style="mso-fit-shape-to-text:t">
                  <w:txbxContent>
                    <w:p w:rsidR="00FD7BAF" w:rsidRPr="00FD7BAF" w:rsidRDefault="00FD7BAF" w:rsidP="00FD7BAF">
                      <w:pPr>
                        <w:jc w:val="center"/>
                        <w:rPr>
                          <w:b/>
                          <w:sz w:val="28"/>
                        </w:rPr>
                      </w:pPr>
                      <w:r w:rsidRPr="00FD7BAF">
                        <w:rPr>
                          <w:b/>
                          <w:sz w:val="28"/>
                        </w:rPr>
                        <w:t>Medical Education Research Support – from Research Facilitator CoM</w:t>
                      </w:r>
                    </w:p>
                  </w:txbxContent>
                </v:textbox>
                <w10:wrap type="square" anchorx="margin"/>
              </v:shape>
            </w:pict>
          </mc:Fallback>
        </mc:AlternateContent>
      </w:r>
    </w:p>
    <w:p w:rsidR="00FD7BAF" w:rsidRDefault="00FD7BAF" w:rsidP="00FD7BAF"/>
    <w:p w:rsidR="00FD7BAF" w:rsidRDefault="00FD7BAF" w:rsidP="00FD7BAF">
      <w:pPr>
        <w:ind w:left="360"/>
      </w:pPr>
    </w:p>
    <w:p w:rsidR="00FD7BAF" w:rsidRDefault="00FD7BAF" w:rsidP="00FD7BAF">
      <w:pPr>
        <w:ind w:left="360"/>
      </w:pPr>
    </w:p>
    <w:p w:rsidR="00135B55" w:rsidRPr="006C35C8" w:rsidRDefault="00135B55" w:rsidP="00FD7BAF">
      <w:pPr>
        <w:pStyle w:val="ListParagraph"/>
        <w:numPr>
          <w:ilvl w:val="0"/>
          <w:numId w:val="16"/>
        </w:numPr>
      </w:pPr>
      <w:r w:rsidRPr="006C35C8">
        <w:t xml:space="preserve">To receive information about </w:t>
      </w:r>
      <w:r w:rsidRPr="00FD7BAF">
        <w:rPr>
          <w:b/>
        </w:rPr>
        <w:t>funding opportunities</w:t>
      </w:r>
      <w:r w:rsidRPr="006C35C8">
        <w:t xml:space="preserve"> </w:t>
      </w:r>
    </w:p>
    <w:p w:rsidR="00135B55" w:rsidRDefault="006C35C8" w:rsidP="003B69EE">
      <w:pPr>
        <w:pStyle w:val="ListParagraph"/>
        <w:numPr>
          <w:ilvl w:val="0"/>
          <w:numId w:val="3"/>
        </w:numPr>
      </w:pPr>
      <w:r w:rsidRPr="006C35C8">
        <w:t>S</w:t>
      </w:r>
      <w:r w:rsidR="00135B55" w:rsidRPr="006C35C8">
        <w:t>ubscri</w:t>
      </w:r>
      <w:r w:rsidR="003B69EE">
        <w:t>be to the listservs of the UofS:</w:t>
      </w:r>
      <w:r w:rsidR="003B69EE" w:rsidRPr="003B69EE">
        <w:t xml:space="preserve"> </w:t>
      </w:r>
      <w:hyperlink r:id="rId7" w:history="1">
        <w:r w:rsidR="003B69EE" w:rsidRPr="001A6FA1">
          <w:rPr>
            <w:rStyle w:val="Hyperlink"/>
          </w:rPr>
          <w:t>https://vpresearch.usask</w:t>
        </w:r>
        <w:r w:rsidR="003B69EE" w:rsidRPr="001A6FA1">
          <w:rPr>
            <w:rStyle w:val="Hyperlink"/>
          </w:rPr>
          <w:t>.</w:t>
        </w:r>
        <w:r w:rsidR="003B69EE" w:rsidRPr="001A6FA1">
          <w:rPr>
            <w:rStyle w:val="Hyperlink"/>
          </w:rPr>
          <w:t>ca/researchers/research-listservs.php</w:t>
        </w:r>
      </w:hyperlink>
      <w:r w:rsidR="003B69EE">
        <w:t xml:space="preserve">. </w:t>
      </w:r>
      <w:r w:rsidR="00F02210" w:rsidRPr="006C35C8">
        <w:t>These</w:t>
      </w:r>
      <w:r w:rsidR="00135B55" w:rsidRPr="006C35C8">
        <w:t xml:space="preserve"> listservs will send automatic e-mails to you when a competition is announced, or when the internal deadlines for grant reviewing are circulated. </w:t>
      </w:r>
    </w:p>
    <w:p w:rsidR="00DB20F6" w:rsidRDefault="005B3669" w:rsidP="00CB25F5">
      <w:pPr>
        <w:pStyle w:val="ListParagraph"/>
        <w:numPr>
          <w:ilvl w:val="0"/>
          <w:numId w:val="3"/>
        </w:numPr>
      </w:pPr>
      <w:r>
        <w:t>R</w:t>
      </w:r>
      <w:r w:rsidR="00DB20F6">
        <w:t xml:space="preserve">esearch funding opportunities database at the U of S.   </w:t>
      </w:r>
    </w:p>
    <w:p w:rsidR="00DB20F6" w:rsidRDefault="00DB20F6" w:rsidP="005B3669">
      <w:pPr>
        <w:pStyle w:val="ListParagraph"/>
        <w:ind w:left="1440"/>
      </w:pPr>
      <w:r>
        <w:t xml:space="preserve">The database may be accessed through the </w:t>
      </w:r>
      <w:hyperlink r:id="rId8" w:history="1">
        <w:r w:rsidR="005B3669">
          <w:rPr>
            <w:rStyle w:val="Hyperlink"/>
          </w:rPr>
          <w:t>U of S R</w:t>
        </w:r>
        <w:r w:rsidR="005B3669">
          <w:rPr>
            <w:rStyle w:val="Hyperlink"/>
          </w:rPr>
          <w:t>e</w:t>
        </w:r>
        <w:r w:rsidR="005B3669">
          <w:rPr>
            <w:rStyle w:val="Hyperlink"/>
          </w:rPr>
          <w:t>search</w:t>
        </w:r>
        <w:r w:rsidR="005B3669">
          <w:rPr>
            <w:rStyle w:val="Hyperlink"/>
          </w:rPr>
          <w:t xml:space="preserve"> </w:t>
        </w:r>
        <w:r w:rsidR="005B3669">
          <w:rPr>
            <w:rStyle w:val="Hyperlink"/>
          </w:rPr>
          <w:t>website</w:t>
        </w:r>
      </w:hyperlink>
      <w:r>
        <w:t xml:space="preserve"> or </w:t>
      </w:r>
      <w:hyperlink r:id="rId9" w:history="1">
        <w:r w:rsidR="00F83869" w:rsidRPr="001A6FA1">
          <w:rPr>
            <w:rStyle w:val="Hyperlink"/>
          </w:rPr>
          <w:t>https://vpresearch.us</w:t>
        </w:r>
        <w:r w:rsidR="00F83869" w:rsidRPr="001A6FA1">
          <w:rPr>
            <w:rStyle w:val="Hyperlink"/>
          </w:rPr>
          <w:t>a</w:t>
        </w:r>
        <w:r w:rsidR="00F83869" w:rsidRPr="001A6FA1">
          <w:rPr>
            <w:rStyle w:val="Hyperlink"/>
          </w:rPr>
          <w:t>sk.ca/events/funding-deadlines.php</w:t>
        </w:r>
      </w:hyperlink>
      <w:r w:rsidR="00F83869">
        <w:t xml:space="preserve"> </w:t>
      </w:r>
      <w:r w:rsidR="003B69EE">
        <w:t xml:space="preserve"> </w:t>
      </w:r>
    </w:p>
    <w:p w:rsidR="007015B3" w:rsidRDefault="007015B3" w:rsidP="005B3669">
      <w:pPr>
        <w:pStyle w:val="ListParagraph"/>
        <w:ind w:left="1440"/>
      </w:pPr>
    </w:p>
    <w:p w:rsidR="007015B3" w:rsidRDefault="007015B3" w:rsidP="00F83869">
      <w:pPr>
        <w:pStyle w:val="ListParagraph"/>
        <w:numPr>
          <w:ilvl w:val="0"/>
          <w:numId w:val="1"/>
        </w:numPr>
      </w:pPr>
      <w:r w:rsidRPr="007015B3">
        <w:rPr>
          <w:b/>
        </w:rPr>
        <w:t>Mentorship</w:t>
      </w:r>
      <w:r>
        <w:t xml:space="preserve"> for Faculty Members: </w:t>
      </w:r>
      <w:hyperlink r:id="rId10" w:history="1">
        <w:r w:rsidR="00F83869" w:rsidRPr="001A6FA1">
          <w:rPr>
            <w:rStyle w:val="Hyperlink"/>
          </w:rPr>
          <w:t>https://vpresearch.usask.ca/researchers/research-mentorship-program.php</w:t>
        </w:r>
      </w:hyperlink>
    </w:p>
    <w:p w:rsidR="00F83869" w:rsidRDefault="00F83869" w:rsidP="00F83869">
      <w:pPr>
        <w:pStyle w:val="ListParagraph"/>
      </w:pPr>
    </w:p>
    <w:p w:rsidR="006C35C8" w:rsidRPr="006C35C8" w:rsidRDefault="006C35C8" w:rsidP="006C35C8">
      <w:pPr>
        <w:pStyle w:val="ListParagraph"/>
        <w:ind w:left="1440"/>
      </w:pPr>
    </w:p>
    <w:p w:rsidR="00CA6880" w:rsidRPr="00CA6880" w:rsidRDefault="00CA6880" w:rsidP="00CA6880">
      <w:pPr>
        <w:pStyle w:val="ListParagraph"/>
        <w:numPr>
          <w:ilvl w:val="0"/>
          <w:numId w:val="1"/>
        </w:numPr>
        <w:spacing w:before="100" w:line="288" w:lineRule="atLeast"/>
        <w:ind w:right="720"/>
        <w:outlineLvl w:val="4"/>
        <w:rPr>
          <w:rStyle w:val="Emphasis"/>
          <w:rFonts w:asciiTheme="minorHAnsi" w:hAnsiTheme="minorHAnsi" w:cs="Arial"/>
          <w:b/>
          <w:bCs/>
          <w:i w:val="0"/>
          <w:iCs w:val="0"/>
        </w:rPr>
      </w:pPr>
      <w:r w:rsidRPr="00CA6880">
        <w:rPr>
          <w:rStyle w:val="Emphasis"/>
          <w:rFonts w:asciiTheme="minorHAnsi" w:hAnsiTheme="minorHAnsi" w:cs="Arial"/>
          <w:b/>
          <w:bCs/>
        </w:rPr>
        <w:t>Liaison Librarians:</w:t>
      </w:r>
    </w:p>
    <w:p w:rsidR="00CA6880" w:rsidRPr="00CA6880" w:rsidRDefault="00CA6880" w:rsidP="00CA6880">
      <w:pPr>
        <w:pStyle w:val="ListParagraph"/>
        <w:numPr>
          <w:ilvl w:val="0"/>
          <w:numId w:val="15"/>
        </w:numPr>
        <w:ind w:right="720"/>
        <w:rPr>
          <w:rFonts w:ascii="Arial" w:hAnsi="Arial" w:cs="Arial"/>
          <w:sz w:val="19"/>
          <w:szCs w:val="19"/>
        </w:rPr>
      </w:pPr>
      <w:r w:rsidRPr="00CA6880">
        <w:rPr>
          <w:rStyle w:val="Emphasis"/>
          <w:rFonts w:ascii="Arial" w:hAnsi="Arial" w:cs="Arial"/>
          <w:b/>
          <w:bCs/>
          <w:sz w:val="19"/>
          <w:szCs w:val="19"/>
        </w:rPr>
        <w:t>Community Health &amp; Epidemiology; Dentistry; Pharmacy; Public Health</w:t>
      </w:r>
      <w:r w:rsidRPr="00CA6880">
        <w:rPr>
          <w:rFonts w:ascii="Arial" w:hAnsi="Arial" w:cs="Arial"/>
          <w:b/>
          <w:bCs/>
          <w:i/>
          <w:iCs/>
          <w:sz w:val="19"/>
          <w:szCs w:val="19"/>
        </w:rPr>
        <w:br/>
      </w:r>
      <w:r w:rsidRPr="00CA6880">
        <w:rPr>
          <w:rFonts w:ascii="Arial" w:hAnsi="Arial" w:cs="Arial"/>
          <w:sz w:val="19"/>
          <w:szCs w:val="19"/>
        </w:rPr>
        <w:t>Vicky Duncan</w:t>
      </w:r>
      <w:r w:rsidRPr="00CA6880">
        <w:rPr>
          <w:rFonts w:ascii="Arial" w:hAnsi="Arial" w:cs="Arial"/>
          <w:sz w:val="19"/>
          <w:szCs w:val="19"/>
        </w:rPr>
        <w:br/>
        <w:t xml:space="preserve">Email: </w:t>
      </w:r>
      <w:hyperlink r:id="rId11" w:history="1">
        <w:r w:rsidRPr="00CA6880">
          <w:rPr>
            <w:rStyle w:val="Hyperlink"/>
            <w:rFonts w:ascii="Arial" w:hAnsi="Arial" w:cs="Arial"/>
            <w:sz w:val="19"/>
            <w:szCs w:val="19"/>
          </w:rPr>
          <w:t>vicky.duncan@usask.ca</w:t>
        </w:r>
      </w:hyperlink>
      <w:r w:rsidRPr="00CA6880">
        <w:rPr>
          <w:rFonts w:ascii="Arial" w:hAnsi="Arial" w:cs="Arial"/>
          <w:sz w:val="19"/>
          <w:szCs w:val="19"/>
        </w:rPr>
        <w:t xml:space="preserve"> or Phone: (306) 966-6023</w:t>
      </w:r>
    </w:p>
    <w:p w:rsidR="00CA6880" w:rsidRPr="00CA6880" w:rsidRDefault="00CA6880" w:rsidP="00CA6880">
      <w:pPr>
        <w:pStyle w:val="ListParagraph"/>
        <w:numPr>
          <w:ilvl w:val="0"/>
          <w:numId w:val="15"/>
        </w:numPr>
        <w:ind w:right="720"/>
        <w:rPr>
          <w:rFonts w:ascii="Arial" w:hAnsi="Arial" w:cs="Arial"/>
          <w:sz w:val="19"/>
          <w:szCs w:val="19"/>
        </w:rPr>
      </w:pPr>
      <w:r w:rsidRPr="00CA6880">
        <w:rPr>
          <w:rStyle w:val="Emphasis"/>
          <w:rFonts w:ascii="Arial" w:hAnsi="Arial" w:cs="Arial"/>
          <w:b/>
          <w:bCs/>
          <w:sz w:val="19"/>
          <w:szCs w:val="19"/>
        </w:rPr>
        <w:t>Nursing; Nutrition </w:t>
      </w:r>
      <w:r w:rsidRPr="00CA6880">
        <w:rPr>
          <w:rFonts w:ascii="Arial" w:hAnsi="Arial" w:cs="Arial"/>
          <w:b/>
          <w:bCs/>
          <w:i/>
          <w:iCs/>
          <w:sz w:val="19"/>
          <w:szCs w:val="19"/>
        </w:rPr>
        <w:br/>
      </w:r>
      <w:r w:rsidRPr="00CA6880">
        <w:rPr>
          <w:rFonts w:ascii="Arial" w:hAnsi="Arial" w:cs="Arial"/>
          <w:sz w:val="19"/>
          <w:szCs w:val="19"/>
        </w:rPr>
        <w:t>Maha Kumaran</w:t>
      </w:r>
      <w:r w:rsidRPr="00CA6880">
        <w:rPr>
          <w:rFonts w:ascii="Arial" w:hAnsi="Arial" w:cs="Arial"/>
          <w:sz w:val="19"/>
          <w:szCs w:val="19"/>
        </w:rPr>
        <w:br/>
        <w:t xml:space="preserve">Email: </w:t>
      </w:r>
      <w:hyperlink r:id="rId12" w:history="1">
        <w:r w:rsidRPr="00CA6880">
          <w:rPr>
            <w:rStyle w:val="Hyperlink"/>
            <w:rFonts w:ascii="Arial" w:hAnsi="Arial" w:cs="Arial"/>
            <w:sz w:val="19"/>
            <w:szCs w:val="19"/>
          </w:rPr>
          <w:t>maha.kumaran@usask.ca</w:t>
        </w:r>
      </w:hyperlink>
      <w:r w:rsidRPr="00CA6880">
        <w:rPr>
          <w:rFonts w:ascii="Arial" w:hAnsi="Arial" w:cs="Arial"/>
          <w:sz w:val="19"/>
          <w:szCs w:val="19"/>
        </w:rPr>
        <w:t xml:space="preserve"> or Phone: (306) 966-7779</w:t>
      </w:r>
    </w:p>
    <w:p w:rsidR="00CA6880" w:rsidRDefault="00CA6880" w:rsidP="00CA6880">
      <w:pPr>
        <w:pStyle w:val="ListParagraph"/>
        <w:numPr>
          <w:ilvl w:val="0"/>
          <w:numId w:val="15"/>
        </w:numPr>
        <w:ind w:right="720"/>
        <w:rPr>
          <w:rFonts w:ascii="Arial" w:hAnsi="Arial" w:cs="Arial"/>
          <w:sz w:val="19"/>
          <w:szCs w:val="19"/>
        </w:rPr>
      </w:pPr>
      <w:r w:rsidRPr="00CA6880">
        <w:rPr>
          <w:rStyle w:val="Emphasis"/>
          <w:rFonts w:ascii="Arial" w:hAnsi="Arial" w:cs="Arial"/>
          <w:b/>
          <w:bCs/>
          <w:sz w:val="19"/>
          <w:szCs w:val="19"/>
        </w:rPr>
        <w:t>BioMedical Sciences (Medicine); Kinesiology; Physical Therapy</w:t>
      </w:r>
      <w:r w:rsidRPr="00CA6880">
        <w:rPr>
          <w:rFonts w:ascii="Arial" w:hAnsi="Arial" w:cs="Arial"/>
          <w:b/>
          <w:bCs/>
          <w:i/>
          <w:iCs/>
          <w:sz w:val="19"/>
          <w:szCs w:val="19"/>
        </w:rPr>
        <w:br/>
      </w:r>
      <w:r w:rsidRPr="00CA6880">
        <w:rPr>
          <w:rFonts w:ascii="Arial" w:hAnsi="Arial" w:cs="Arial"/>
          <w:sz w:val="19"/>
          <w:szCs w:val="19"/>
        </w:rPr>
        <w:t>Lukas Miller</w:t>
      </w:r>
      <w:r w:rsidRPr="00CA6880">
        <w:rPr>
          <w:rFonts w:ascii="Arial" w:hAnsi="Arial" w:cs="Arial"/>
          <w:sz w:val="19"/>
          <w:szCs w:val="19"/>
        </w:rPr>
        <w:br/>
        <w:t xml:space="preserve">Email: </w:t>
      </w:r>
      <w:hyperlink r:id="rId13" w:history="1">
        <w:r w:rsidRPr="00CA6880">
          <w:rPr>
            <w:rStyle w:val="Hyperlink"/>
            <w:rFonts w:ascii="Arial" w:hAnsi="Arial" w:cs="Arial"/>
            <w:sz w:val="19"/>
            <w:szCs w:val="19"/>
          </w:rPr>
          <w:t>lukas.miller@usask.ca</w:t>
        </w:r>
      </w:hyperlink>
      <w:r w:rsidRPr="00CA6880">
        <w:rPr>
          <w:rFonts w:ascii="Arial" w:hAnsi="Arial" w:cs="Arial"/>
          <w:sz w:val="19"/>
          <w:szCs w:val="19"/>
        </w:rPr>
        <w:t xml:space="preserve"> or Phone: (306) 966-1496</w:t>
      </w:r>
    </w:p>
    <w:p w:rsidR="00CA6880" w:rsidRDefault="00CA6880" w:rsidP="00CA6880">
      <w:pPr>
        <w:pStyle w:val="ListParagraph"/>
        <w:numPr>
          <w:ilvl w:val="0"/>
          <w:numId w:val="15"/>
        </w:numPr>
        <w:rPr>
          <w:rFonts w:ascii="Arial" w:hAnsi="Arial" w:cs="Arial"/>
          <w:sz w:val="19"/>
          <w:szCs w:val="19"/>
        </w:rPr>
      </w:pPr>
      <w:r w:rsidRPr="00CA6880">
        <w:rPr>
          <w:rStyle w:val="Strong"/>
          <w:rFonts w:ascii="Arial" w:hAnsi="Arial" w:cs="Arial"/>
          <w:i/>
          <w:iCs/>
          <w:sz w:val="19"/>
          <w:szCs w:val="19"/>
        </w:rPr>
        <w:t>Clinical Sciences (Medicine); One Health</w:t>
      </w:r>
      <w:r w:rsidRPr="00CA6880">
        <w:rPr>
          <w:rFonts w:ascii="Arial" w:hAnsi="Arial" w:cs="Arial"/>
          <w:b/>
          <w:bCs/>
          <w:i/>
          <w:iCs/>
          <w:sz w:val="19"/>
          <w:szCs w:val="19"/>
        </w:rPr>
        <w:br/>
      </w:r>
      <w:r w:rsidRPr="00CA6880">
        <w:rPr>
          <w:rFonts w:ascii="Arial" w:hAnsi="Arial" w:cs="Arial"/>
          <w:sz w:val="19"/>
          <w:szCs w:val="19"/>
        </w:rPr>
        <w:t>Erin Watson</w:t>
      </w:r>
      <w:r w:rsidRPr="00CA6880">
        <w:rPr>
          <w:rFonts w:ascii="Arial" w:hAnsi="Arial" w:cs="Arial"/>
          <w:sz w:val="19"/>
          <w:szCs w:val="19"/>
        </w:rPr>
        <w:br/>
        <w:t xml:space="preserve">Email: </w:t>
      </w:r>
      <w:hyperlink r:id="rId14" w:history="1">
        <w:r w:rsidRPr="00CA6880">
          <w:rPr>
            <w:rStyle w:val="Hyperlink"/>
            <w:rFonts w:ascii="Arial" w:hAnsi="Arial" w:cs="Arial"/>
            <w:sz w:val="19"/>
            <w:szCs w:val="19"/>
          </w:rPr>
          <w:t>erin.watson@usask.ca</w:t>
        </w:r>
      </w:hyperlink>
      <w:r w:rsidRPr="00CA6880">
        <w:rPr>
          <w:rFonts w:ascii="Arial" w:hAnsi="Arial" w:cs="Arial"/>
          <w:sz w:val="19"/>
          <w:szCs w:val="19"/>
        </w:rPr>
        <w:t xml:space="preserve"> or Phone: (306) 966-7327</w:t>
      </w:r>
    </w:p>
    <w:p w:rsidR="00CA6880" w:rsidRPr="00CA6880" w:rsidRDefault="00CA6880" w:rsidP="00CA6880">
      <w:pPr>
        <w:pStyle w:val="ListParagraph"/>
      </w:pPr>
    </w:p>
    <w:p w:rsidR="00135B55" w:rsidRDefault="00135B55" w:rsidP="00135B55">
      <w:pPr>
        <w:pStyle w:val="Heading1"/>
        <w:numPr>
          <w:ilvl w:val="0"/>
          <w:numId w:val="1"/>
        </w:numPr>
        <w:spacing w:before="0" w:line="288" w:lineRule="atLeast"/>
        <w:rPr>
          <w:rStyle w:val="Hyperlink"/>
          <w:rFonts w:ascii="Calibri" w:hAnsi="Calibri"/>
          <w:b w:val="0"/>
          <w:color w:val="auto"/>
          <w:sz w:val="22"/>
          <w:szCs w:val="22"/>
        </w:rPr>
      </w:pPr>
      <w:r w:rsidRPr="006C35C8">
        <w:rPr>
          <w:rFonts w:ascii="Calibri" w:hAnsi="Calibri"/>
          <w:color w:val="auto"/>
          <w:sz w:val="22"/>
          <w:szCs w:val="22"/>
        </w:rPr>
        <w:t xml:space="preserve">For statistical support </w:t>
      </w:r>
      <w:hyperlink r:id="rId15" w:history="1">
        <w:r w:rsidRPr="00F83869">
          <w:rPr>
            <w:rStyle w:val="Hyperlink"/>
            <w:rFonts w:ascii="Calibri" w:hAnsi="Calibri"/>
            <w:sz w:val="22"/>
            <w:szCs w:val="22"/>
          </w:rPr>
          <w:t>click</w:t>
        </w:r>
        <w:r w:rsidRPr="00F83869">
          <w:rPr>
            <w:rStyle w:val="Hyperlink"/>
            <w:rFonts w:ascii="Calibri" w:hAnsi="Calibri"/>
            <w:sz w:val="22"/>
            <w:szCs w:val="22"/>
          </w:rPr>
          <w:t xml:space="preserve"> </w:t>
        </w:r>
        <w:r w:rsidRPr="00F83869">
          <w:rPr>
            <w:rStyle w:val="Hyperlink"/>
            <w:rFonts w:ascii="Calibri" w:hAnsi="Calibri"/>
            <w:sz w:val="22"/>
            <w:szCs w:val="22"/>
          </w:rPr>
          <w:t>h</w:t>
        </w:r>
        <w:r w:rsidRPr="00F83869">
          <w:rPr>
            <w:rStyle w:val="Hyperlink"/>
            <w:rFonts w:ascii="Calibri" w:hAnsi="Calibri"/>
            <w:sz w:val="22"/>
            <w:szCs w:val="22"/>
          </w:rPr>
          <w:t>ere</w:t>
        </w:r>
      </w:hyperlink>
      <w:r w:rsidRPr="006C35C8">
        <w:rPr>
          <w:rFonts w:ascii="Calibri" w:hAnsi="Calibri"/>
          <w:color w:val="auto"/>
          <w:sz w:val="22"/>
          <w:szCs w:val="22"/>
        </w:rPr>
        <w:t xml:space="preserve"> ,</w:t>
      </w:r>
      <w:r w:rsidR="006C35C8" w:rsidRPr="006C35C8">
        <w:rPr>
          <w:rFonts w:ascii="Calibri" w:hAnsi="Calibri"/>
          <w:color w:val="auto"/>
          <w:sz w:val="22"/>
          <w:szCs w:val="22"/>
        </w:rPr>
        <w:t xml:space="preserve"> </w:t>
      </w:r>
      <w:r w:rsidR="006C35C8" w:rsidRPr="00941D20">
        <w:rPr>
          <w:rFonts w:ascii="Calibri" w:hAnsi="Calibri"/>
          <w:b w:val="0"/>
          <w:color w:val="auto"/>
          <w:sz w:val="22"/>
          <w:szCs w:val="22"/>
        </w:rPr>
        <w:t>(</w:t>
      </w:r>
      <w:hyperlink r:id="rId16" w:history="1">
        <w:r w:rsidR="006C35C8" w:rsidRPr="00941D20">
          <w:rPr>
            <w:rFonts w:ascii="Calibri" w:eastAsia="Times New Roman" w:hAnsi="Calibri" w:cs="Arial"/>
            <w:b w:val="0"/>
            <w:bCs w:val="0"/>
            <w:color w:val="auto"/>
            <w:kern w:val="36"/>
            <w:sz w:val="22"/>
            <w:szCs w:val="22"/>
            <w:lang w:eastAsia="en-CA"/>
          </w:rPr>
          <w:t>College of Medicine</w:t>
        </w:r>
      </w:hyperlink>
      <w:r w:rsidR="006C35C8" w:rsidRPr="00941D20">
        <w:rPr>
          <w:rFonts w:ascii="Calibri" w:eastAsia="Times New Roman" w:hAnsi="Calibri" w:cs="Arial"/>
          <w:b w:val="0"/>
          <w:bCs w:val="0"/>
          <w:color w:val="auto"/>
          <w:kern w:val="36"/>
          <w:sz w:val="22"/>
          <w:szCs w:val="22"/>
          <w:lang w:eastAsia="en-CA"/>
        </w:rPr>
        <w:t> – </w:t>
      </w:r>
      <w:hyperlink r:id="rId17" w:history="1">
        <w:r w:rsidR="006C35C8" w:rsidRPr="00941D20">
          <w:rPr>
            <w:rFonts w:ascii="Calibri" w:eastAsia="Times New Roman" w:hAnsi="Calibri" w:cs="Arial"/>
            <w:b w:val="0"/>
            <w:bCs w:val="0"/>
            <w:color w:val="auto"/>
            <w:kern w:val="36"/>
            <w:sz w:val="22"/>
            <w:szCs w:val="22"/>
            <w:lang w:eastAsia="en-CA"/>
          </w:rPr>
          <w:t>Clinical Research Support Unit</w:t>
        </w:r>
      </w:hyperlink>
      <w:r w:rsidR="006C35C8" w:rsidRPr="00941D20">
        <w:rPr>
          <w:rFonts w:ascii="Calibri" w:eastAsia="Times New Roman" w:hAnsi="Calibri" w:cs="Arial"/>
          <w:b w:val="0"/>
          <w:color w:val="auto"/>
          <w:kern w:val="36"/>
          <w:sz w:val="22"/>
          <w:szCs w:val="22"/>
          <w:lang w:eastAsia="en-CA"/>
        </w:rPr>
        <w:t>)</w:t>
      </w:r>
      <w:r w:rsidR="006C35C8" w:rsidRPr="006C35C8">
        <w:rPr>
          <w:rFonts w:ascii="Calibri" w:eastAsia="Times New Roman" w:hAnsi="Calibri" w:cs="Arial"/>
          <w:color w:val="auto"/>
          <w:kern w:val="36"/>
          <w:sz w:val="22"/>
          <w:szCs w:val="22"/>
          <w:lang w:eastAsia="en-CA"/>
        </w:rPr>
        <w:t xml:space="preserve">. </w:t>
      </w:r>
      <w:r w:rsidR="006C35C8" w:rsidRPr="006C35C8">
        <w:rPr>
          <w:rFonts w:ascii="Calibri" w:hAnsi="Calibri" w:cs="Arial"/>
          <w:b w:val="0"/>
          <w:color w:val="000000"/>
          <w:sz w:val="22"/>
          <w:szCs w:val="22"/>
          <w:shd w:val="clear" w:color="auto" w:fill="FFFFFF"/>
        </w:rPr>
        <w:t xml:space="preserve">Dr. Hyun Ja Lim, Director. You can also contact: </w:t>
      </w:r>
      <w:hyperlink r:id="rId18" w:history="1">
        <w:r w:rsidRPr="006C35C8">
          <w:rPr>
            <w:rStyle w:val="Hyperlink"/>
            <w:rFonts w:ascii="Calibri" w:hAnsi="Calibri"/>
            <w:b w:val="0"/>
            <w:color w:val="auto"/>
            <w:sz w:val="22"/>
            <w:szCs w:val="22"/>
          </w:rPr>
          <w:t>Rhonda.bryce@usask.ca</w:t>
        </w:r>
      </w:hyperlink>
    </w:p>
    <w:p w:rsidR="00F7349D" w:rsidRPr="00F7349D" w:rsidRDefault="00F7349D" w:rsidP="00F7349D"/>
    <w:p w:rsidR="00F7349D" w:rsidRDefault="00F7349D" w:rsidP="00F7349D">
      <w:pPr>
        <w:pStyle w:val="ListParagraph"/>
        <w:numPr>
          <w:ilvl w:val="0"/>
          <w:numId w:val="1"/>
        </w:numPr>
      </w:pPr>
      <w:r w:rsidRPr="00F7349D">
        <w:rPr>
          <w:b/>
        </w:rPr>
        <w:t>For Clinical Trials support</w:t>
      </w:r>
      <w:r>
        <w:t xml:space="preserve">: </w:t>
      </w:r>
      <w:hyperlink r:id="rId19" w:history="1">
        <w:r w:rsidRPr="005461BB">
          <w:rPr>
            <w:rStyle w:val="Hyperlink"/>
          </w:rPr>
          <w:t>http://</w:t>
        </w:r>
        <w:r w:rsidRPr="005461BB">
          <w:rPr>
            <w:rStyle w:val="Hyperlink"/>
          </w:rPr>
          <w:t>w</w:t>
        </w:r>
        <w:r w:rsidRPr="005461BB">
          <w:rPr>
            <w:rStyle w:val="Hyperlink"/>
          </w:rPr>
          <w:t>ww.usask.ca/ctsu/</w:t>
        </w:r>
      </w:hyperlink>
    </w:p>
    <w:p w:rsidR="00F7349D" w:rsidRDefault="00F7349D" w:rsidP="00F7349D">
      <w:pPr>
        <w:pStyle w:val="ListParagraph"/>
      </w:pPr>
    </w:p>
    <w:p w:rsidR="00F7349D" w:rsidRDefault="00F7349D" w:rsidP="00F7349D">
      <w:pPr>
        <w:pStyle w:val="ListParagraph"/>
        <w:numPr>
          <w:ilvl w:val="0"/>
          <w:numId w:val="1"/>
        </w:numPr>
      </w:pPr>
      <w:r w:rsidRPr="00F7349D">
        <w:rPr>
          <w:b/>
        </w:rPr>
        <w:t>For Patient Oriented Research support</w:t>
      </w:r>
      <w:r>
        <w:t xml:space="preserve">: </w:t>
      </w:r>
      <w:hyperlink r:id="rId20" w:history="1">
        <w:r w:rsidRPr="00F83869">
          <w:rPr>
            <w:rStyle w:val="Hyperlink"/>
          </w:rPr>
          <w:t>http://researc</w:t>
        </w:r>
        <w:r w:rsidRPr="00F83869">
          <w:rPr>
            <w:rStyle w:val="Hyperlink"/>
          </w:rPr>
          <w:t>h</w:t>
        </w:r>
        <w:r w:rsidRPr="00F83869">
          <w:rPr>
            <w:rStyle w:val="Hyperlink"/>
          </w:rPr>
          <w:t>.usask.ca/oavpr-health/SCPOR.php</w:t>
        </w:r>
      </w:hyperlink>
    </w:p>
    <w:p w:rsidR="00F7349D" w:rsidRDefault="00F7349D" w:rsidP="00F7349D">
      <w:pPr>
        <w:pStyle w:val="ListParagraph"/>
      </w:pPr>
    </w:p>
    <w:p w:rsidR="006016F2" w:rsidRPr="006016F2" w:rsidRDefault="00F7349D" w:rsidP="006016F2">
      <w:pPr>
        <w:pStyle w:val="ListParagraph"/>
        <w:numPr>
          <w:ilvl w:val="0"/>
          <w:numId w:val="1"/>
        </w:numPr>
        <w:rPr>
          <w:b/>
        </w:rPr>
      </w:pPr>
      <w:r w:rsidRPr="006016F2">
        <w:rPr>
          <w:b/>
        </w:rPr>
        <w:t>For Saskatoon Health Region Operational Approval</w:t>
      </w:r>
      <w:r>
        <w:t xml:space="preserve">: </w:t>
      </w:r>
      <w:hyperlink r:id="rId21" w:history="1">
        <w:r w:rsidR="006016F2" w:rsidRPr="00F516FF">
          <w:rPr>
            <w:rStyle w:val="Hyperlink"/>
          </w:rPr>
          <w:t>http://research.usa</w:t>
        </w:r>
        <w:r w:rsidR="006016F2" w:rsidRPr="00F516FF">
          <w:rPr>
            <w:rStyle w:val="Hyperlink"/>
          </w:rPr>
          <w:t>s</w:t>
        </w:r>
        <w:r w:rsidR="006016F2" w:rsidRPr="00F516FF">
          <w:rPr>
            <w:rStyle w:val="Hyperlink"/>
          </w:rPr>
          <w:t>k.ca/staff-directory/shawna-weeks/index.php</w:t>
        </w:r>
      </w:hyperlink>
    </w:p>
    <w:p w:rsidR="006016F2" w:rsidRPr="006016F2" w:rsidRDefault="006016F2" w:rsidP="006016F2">
      <w:pPr>
        <w:pStyle w:val="ListParagraph"/>
        <w:rPr>
          <w:b/>
        </w:rPr>
      </w:pPr>
    </w:p>
    <w:p w:rsidR="006016F2" w:rsidRPr="006016F2" w:rsidRDefault="006016F2" w:rsidP="00F80C89">
      <w:pPr>
        <w:pStyle w:val="ListParagraph"/>
        <w:numPr>
          <w:ilvl w:val="0"/>
          <w:numId w:val="1"/>
        </w:numPr>
        <w:rPr>
          <w:b/>
        </w:rPr>
      </w:pPr>
      <w:r w:rsidRPr="006016F2">
        <w:rPr>
          <w:b/>
        </w:rPr>
        <w:t xml:space="preserve"> Repository</w:t>
      </w:r>
    </w:p>
    <w:p w:rsidR="006C35C8" w:rsidRPr="006C35C8" w:rsidRDefault="006016F2" w:rsidP="00FD7BAF">
      <w:pPr>
        <w:pStyle w:val="ListParagraph"/>
      </w:pPr>
      <w:r>
        <w:t>For examples of successful grant applications (</w:t>
      </w:r>
      <w:hyperlink r:id="rId22" w:history="1">
        <w:r w:rsidRPr="006016F2">
          <w:rPr>
            <w:rStyle w:val="Hyperlink"/>
          </w:rPr>
          <w:t xml:space="preserve">Click </w:t>
        </w:r>
        <w:r w:rsidRPr="006016F2">
          <w:rPr>
            <w:rStyle w:val="Hyperlink"/>
          </w:rPr>
          <w:t>h</w:t>
        </w:r>
        <w:r w:rsidRPr="006016F2">
          <w:rPr>
            <w:rStyle w:val="Hyperlink"/>
          </w:rPr>
          <w:t>ere</w:t>
        </w:r>
      </w:hyperlink>
      <w:r>
        <w:t xml:space="preserve"> to read or upload NSERC and SSHRC grant applications and/or CVs) </w:t>
      </w:r>
    </w:p>
    <w:p w:rsidR="006C35C8" w:rsidRDefault="00135B55" w:rsidP="00135B55">
      <w:pPr>
        <w:pStyle w:val="ListParagraph"/>
        <w:numPr>
          <w:ilvl w:val="0"/>
          <w:numId w:val="1"/>
        </w:numPr>
      </w:pPr>
      <w:r w:rsidRPr="006C35C8">
        <w:rPr>
          <w:b/>
        </w:rPr>
        <w:t>Useful e-mails</w:t>
      </w:r>
      <w:r w:rsidRPr="006C35C8">
        <w:t>:</w:t>
      </w:r>
    </w:p>
    <w:p w:rsidR="00F02210" w:rsidRDefault="00F02210" w:rsidP="00F02210">
      <w:pPr>
        <w:pStyle w:val="ListParagraph"/>
      </w:pPr>
    </w:p>
    <w:p w:rsidR="006C35C8" w:rsidRDefault="008820D1" w:rsidP="006C35C8">
      <w:pPr>
        <w:pStyle w:val="ListParagraph"/>
      </w:pPr>
      <w:hyperlink r:id="rId23" w:history="1">
        <w:r w:rsidR="009B3978" w:rsidRPr="005461BB">
          <w:rPr>
            <w:rStyle w:val="Hyperlink"/>
          </w:rPr>
          <w:t>Marek.radomski@usask.ca</w:t>
        </w:r>
      </w:hyperlink>
      <w:r w:rsidR="009B3978">
        <w:t xml:space="preserve"> </w:t>
      </w:r>
      <w:r w:rsidR="006C35C8">
        <w:t xml:space="preserve">: </w:t>
      </w:r>
      <w:r w:rsidR="006C35C8" w:rsidRPr="006C35C8">
        <w:t>Vice Dean Research</w:t>
      </w:r>
    </w:p>
    <w:p w:rsidR="006C35C8" w:rsidRDefault="008820D1" w:rsidP="006C35C8">
      <w:pPr>
        <w:pStyle w:val="ListParagraph"/>
      </w:pPr>
      <w:hyperlink r:id="rId24" w:history="1">
        <w:r w:rsidR="006C35C8" w:rsidRPr="00B87C31">
          <w:rPr>
            <w:rStyle w:val="Hyperlink"/>
          </w:rPr>
          <w:t>bruna.bonavia-fisher@usask.ca</w:t>
        </w:r>
      </w:hyperlink>
      <w:r w:rsidR="006C35C8">
        <w:t xml:space="preserve"> : Research Facilitator</w:t>
      </w:r>
      <w:r w:rsidR="006C35C8" w:rsidRPr="006C35C8">
        <w:t xml:space="preserve"> </w:t>
      </w:r>
    </w:p>
    <w:p w:rsidR="009B3978" w:rsidRPr="006918A0" w:rsidRDefault="009B3978" w:rsidP="009B3978">
      <w:pPr>
        <w:pStyle w:val="ListParagraph"/>
        <w:numPr>
          <w:ilvl w:val="0"/>
          <w:numId w:val="13"/>
        </w:numPr>
        <w:rPr>
          <w:b/>
        </w:rPr>
      </w:pPr>
      <w:r>
        <w:lastRenderedPageBreak/>
        <w:t xml:space="preserve">Funding opportunities, grant writing support, and </w:t>
      </w:r>
      <w:r w:rsidR="006918A0" w:rsidRPr="006918A0">
        <w:rPr>
          <w:b/>
        </w:rPr>
        <w:t xml:space="preserve">all </w:t>
      </w:r>
      <w:r w:rsidRPr="006918A0">
        <w:rPr>
          <w:b/>
        </w:rPr>
        <w:t>questions related to research and your research program</w:t>
      </w:r>
    </w:p>
    <w:p w:rsidR="00135B55" w:rsidRDefault="008820D1" w:rsidP="006C35C8">
      <w:pPr>
        <w:pStyle w:val="ListParagraph"/>
      </w:pPr>
      <w:hyperlink r:id="rId25" w:history="1">
        <w:r w:rsidRPr="001A6FA1">
          <w:rPr>
            <w:rStyle w:val="Hyperlink"/>
          </w:rPr>
          <w:t>Carolyn.pytlyk@usask.ca</w:t>
        </w:r>
      </w:hyperlink>
      <w:r>
        <w:t xml:space="preserve"> or </w:t>
      </w:r>
      <w:hyperlink r:id="rId26" w:history="1">
        <w:r w:rsidR="009B3978" w:rsidRPr="005461BB">
          <w:rPr>
            <w:rStyle w:val="Hyperlink"/>
          </w:rPr>
          <w:t>megan.steeves@usask.ca</w:t>
        </w:r>
      </w:hyperlink>
      <w:r w:rsidR="009B3978">
        <w:t xml:space="preserve"> : </w:t>
      </w:r>
      <w:r w:rsidR="00135B55" w:rsidRPr="006C35C8">
        <w:t xml:space="preserve">Research Manager </w:t>
      </w:r>
    </w:p>
    <w:p w:rsidR="009B3978" w:rsidRDefault="009B3978" w:rsidP="009B3978">
      <w:pPr>
        <w:pStyle w:val="ListParagraph"/>
        <w:numPr>
          <w:ilvl w:val="0"/>
          <w:numId w:val="13"/>
        </w:numPr>
      </w:pPr>
      <w:r>
        <w:t xml:space="preserve">Operational aspects of your research: </w:t>
      </w:r>
      <w:r w:rsidR="00007ED3">
        <w:t xml:space="preserve">College of Medicine </w:t>
      </w:r>
      <w:r>
        <w:t>internal funds, space related questions</w:t>
      </w:r>
      <w:r w:rsidR="006918A0">
        <w:t>, question relating UnivRS signatures</w:t>
      </w:r>
    </w:p>
    <w:p w:rsidR="00441617" w:rsidRDefault="00441617" w:rsidP="006C35C8">
      <w:pPr>
        <w:pStyle w:val="ListParagraph"/>
      </w:pPr>
    </w:p>
    <w:p w:rsidR="00441617" w:rsidRPr="00441617" w:rsidRDefault="002E3235" w:rsidP="00441617">
      <w:pPr>
        <w:pStyle w:val="ListParagraph"/>
        <w:numPr>
          <w:ilvl w:val="0"/>
          <w:numId w:val="1"/>
        </w:numPr>
        <w:rPr>
          <w:b/>
        </w:rPr>
      </w:pPr>
      <w:r>
        <w:rPr>
          <w:b/>
        </w:rPr>
        <w:t xml:space="preserve">CoM </w:t>
      </w:r>
      <w:r w:rsidR="00441617" w:rsidRPr="00441617">
        <w:rPr>
          <w:b/>
        </w:rPr>
        <w:t>Useful addresses:</w:t>
      </w:r>
    </w:p>
    <w:p w:rsidR="006C35C8" w:rsidRDefault="006C35C8" w:rsidP="006C35C8">
      <w:pPr>
        <w:pStyle w:val="ListParagraph"/>
      </w:pPr>
    </w:p>
    <w:p w:rsidR="00441617" w:rsidRDefault="00441617" w:rsidP="006C35C8">
      <w:pPr>
        <w:pStyle w:val="ListParagraph"/>
      </w:pPr>
      <w:r w:rsidRPr="00C96B49">
        <w:rPr>
          <w:b/>
          <w:u w:val="single"/>
        </w:rPr>
        <w:t>Bruna</w:t>
      </w:r>
      <w:r>
        <w:t xml:space="preserve">: </w:t>
      </w:r>
    </w:p>
    <w:p w:rsidR="00441617" w:rsidRDefault="00441617" w:rsidP="006C35C8">
      <w:pPr>
        <w:pStyle w:val="ListParagraph"/>
      </w:pPr>
      <w:r>
        <w:t>Health Sciences Building</w:t>
      </w:r>
    </w:p>
    <w:p w:rsidR="00C96B49" w:rsidRPr="00C96B49" w:rsidRDefault="00C96B49" w:rsidP="006C35C8">
      <w:pPr>
        <w:pStyle w:val="ListParagraph"/>
        <w:rPr>
          <w:b/>
        </w:rPr>
      </w:pPr>
      <w:r w:rsidRPr="00C96B49">
        <w:rPr>
          <w:b/>
        </w:rPr>
        <w:t>Room 2D01.1</w:t>
      </w:r>
    </w:p>
    <w:p w:rsidR="002E3235" w:rsidRPr="00C96B49" w:rsidRDefault="002E3235" w:rsidP="006C35C8">
      <w:pPr>
        <w:pStyle w:val="ListParagraph"/>
        <w:rPr>
          <w:b/>
        </w:rPr>
      </w:pPr>
      <w:r w:rsidRPr="00C96B49">
        <w:rPr>
          <w:b/>
        </w:rPr>
        <w:t>Phone: 306-966-2211</w:t>
      </w:r>
    </w:p>
    <w:p w:rsidR="00441617" w:rsidRDefault="00441617" w:rsidP="006C35C8">
      <w:pPr>
        <w:pStyle w:val="ListParagraph"/>
      </w:pPr>
    </w:p>
    <w:p w:rsidR="002E3235" w:rsidRDefault="002E3235" w:rsidP="006C35C8">
      <w:pPr>
        <w:pStyle w:val="ListParagraph"/>
      </w:pPr>
      <w:r w:rsidRPr="002E3235">
        <w:rPr>
          <w:u w:val="single"/>
        </w:rPr>
        <w:t>Vice Dean Research Office</w:t>
      </w:r>
      <w:r>
        <w:t>:</w:t>
      </w:r>
    </w:p>
    <w:p w:rsidR="002E3235" w:rsidRPr="002E3235" w:rsidRDefault="002E3235" w:rsidP="002E3235">
      <w:pPr>
        <w:rPr>
          <w:lang w:val="en-US"/>
        </w:rPr>
      </w:pPr>
      <w:r>
        <w:rPr>
          <w:color w:val="1F497D"/>
          <w:lang w:val="en-US"/>
        </w:rPr>
        <w:tab/>
      </w:r>
      <w:r w:rsidRPr="002E3235">
        <w:rPr>
          <w:lang w:val="en-US"/>
        </w:rPr>
        <w:t>Health Sciences Bldg.</w:t>
      </w:r>
    </w:p>
    <w:p w:rsidR="002E3235" w:rsidRPr="002E3235" w:rsidRDefault="002E3235" w:rsidP="002E3235">
      <w:pPr>
        <w:rPr>
          <w:lang w:val="en-US"/>
        </w:rPr>
      </w:pPr>
      <w:r w:rsidRPr="002E3235">
        <w:rPr>
          <w:lang w:val="en-US"/>
        </w:rPr>
        <w:tab/>
        <w:t>107 Wiggins Road</w:t>
      </w:r>
    </w:p>
    <w:p w:rsidR="00441617" w:rsidRPr="00F02210" w:rsidRDefault="002E3235" w:rsidP="006C35C8">
      <w:pPr>
        <w:pStyle w:val="ListParagraph"/>
        <w:rPr>
          <w:b/>
          <w:lang w:val="en-US"/>
        </w:rPr>
      </w:pPr>
      <w:r w:rsidRPr="00F02210">
        <w:rPr>
          <w:b/>
        </w:rPr>
        <w:t xml:space="preserve">Room </w:t>
      </w:r>
      <w:r w:rsidRPr="00F02210">
        <w:rPr>
          <w:b/>
          <w:lang w:val="en-US"/>
        </w:rPr>
        <w:t>2D01</w:t>
      </w:r>
    </w:p>
    <w:p w:rsidR="002E3235" w:rsidRDefault="002E3235" w:rsidP="006C35C8">
      <w:pPr>
        <w:pStyle w:val="ListParagraph"/>
      </w:pPr>
    </w:p>
    <w:p w:rsidR="00937473" w:rsidRDefault="00937473" w:rsidP="006C35C8">
      <w:pPr>
        <w:pStyle w:val="ListParagraph"/>
        <w:numPr>
          <w:ilvl w:val="0"/>
          <w:numId w:val="1"/>
        </w:numPr>
        <w:rPr>
          <w:rFonts w:asciiTheme="minorHAnsi" w:hAnsiTheme="minorHAnsi"/>
        </w:rPr>
      </w:pPr>
      <w:r w:rsidRPr="00937473">
        <w:rPr>
          <w:rFonts w:asciiTheme="minorHAnsi" w:hAnsiTheme="minorHAnsi"/>
          <w:b/>
        </w:rPr>
        <w:t>Research Ethics</w:t>
      </w:r>
      <w:r w:rsidRPr="00937473">
        <w:rPr>
          <w:rFonts w:asciiTheme="minorHAnsi" w:hAnsiTheme="minorHAnsi"/>
        </w:rPr>
        <w:t>:</w:t>
      </w:r>
    </w:p>
    <w:p w:rsidR="00F02210" w:rsidRDefault="00F02210" w:rsidP="00F02210">
      <w:pPr>
        <w:pStyle w:val="ListParagraph"/>
        <w:rPr>
          <w:rFonts w:asciiTheme="minorHAnsi" w:hAnsiTheme="minorHAnsi"/>
        </w:rPr>
      </w:pPr>
    </w:p>
    <w:p w:rsidR="00937473" w:rsidRDefault="00937473" w:rsidP="00937473">
      <w:pPr>
        <w:pStyle w:val="ListParagraph"/>
        <w:rPr>
          <w:rFonts w:asciiTheme="minorHAnsi" w:hAnsiTheme="minorHAnsi"/>
        </w:rPr>
      </w:pPr>
      <w:r>
        <w:rPr>
          <w:rFonts w:asciiTheme="minorHAnsi" w:hAnsiTheme="minorHAnsi"/>
        </w:rPr>
        <w:t xml:space="preserve">If </w:t>
      </w:r>
      <w:r w:rsidR="006C35C8" w:rsidRPr="00937473">
        <w:rPr>
          <w:rFonts w:asciiTheme="minorHAnsi" w:hAnsiTheme="minorHAnsi"/>
        </w:rPr>
        <w:t xml:space="preserve">you need assistance in making the initial assessment, please contact either of the Research Ethics Facilitators: </w:t>
      </w:r>
    </w:p>
    <w:p w:rsidR="006C35C8" w:rsidRPr="00937473" w:rsidRDefault="006C35C8" w:rsidP="00937473">
      <w:pPr>
        <w:pStyle w:val="ListParagraph"/>
        <w:rPr>
          <w:rFonts w:asciiTheme="minorHAnsi" w:hAnsiTheme="minorHAnsi"/>
        </w:rPr>
      </w:pPr>
      <w:r w:rsidRPr="00937473">
        <w:rPr>
          <w:rFonts w:asciiTheme="minorHAnsi" w:hAnsiTheme="minorHAnsi"/>
        </w:rPr>
        <w:t xml:space="preserve">Beryl Radcliffe, Behavioural Ethics Facilitator, 966-2084, </w:t>
      </w:r>
      <w:hyperlink r:id="rId27" w:history="1">
        <w:r w:rsidRPr="00937473">
          <w:rPr>
            <w:rStyle w:val="Hyperlink"/>
            <w:rFonts w:asciiTheme="minorHAnsi" w:hAnsiTheme="minorHAnsi"/>
            <w:i/>
            <w:iCs/>
          </w:rPr>
          <w:t>beryl.radcliffe@usask.ca</w:t>
        </w:r>
      </w:hyperlink>
    </w:p>
    <w:p w:rsidR="006C35C8" w:rsidRPr="00937473" w:rsidRDefault="006C35C8" w:rsidP="00937473">
      <w:pPr>
        <w:pStyle w:val="ListParagraph"/>
        <w:rPr>
          <w:rFonts w:asciiTheme="minorHAnsi" w:hAnsiTheme="minorHAnsi"/>
        </w:rPr>
      </w:pPr>
      <w:r w:rsidRPr="00937473">
        <w:rPr>
          <w:rFonts w:asciiTheme="minorHAnsi" w:hAnsiTheme="minorHAnsi"/>
        </w:rPr>
        <w:t xml:space="preserve">Bonnie Korthuis, Biomedical Ethics Facilitator, 966-4053, </w:t>
      </w:r>
      <w:hyperlink r:id="rId28" w:history="1">
        <w:r w:rsidRPr="00937473">
          <w:rPr>
            <w:rStyle w:val="Hyperlink"/>
            <w:rFonts w:asciiTheme="minorHAnsi" w:hAnsiTheme="minorHAnsi"/>
            <w:i/>
            <w:iCs/>
          </w:rPr>
          <w:t>bonnie.korthuis@usask.ca</w:t>
        </w:r>
      </w:hyperlink>
    </w:p>
    <w:p w:rsidR="00135B55" w:rsidRPr="00937473" w:rsidRDefault="00135B55" w:rsidP="00937473">
      <w:pPr>
        <w:pStyle w:val="ListParagraph"/>
        <w:rPr>
          <w:rFonts w:asciiTheme="minorHAnsi" w:hAnsiTheme="minorHAnsi"/>
        </w:rPr>
      </w:pPr>
    </w:p>
    <w:p w:rsidR="00135B55" w:rsidRPr="00937473" w:rsidRDefault="00135B55" w:rsidP="00135B55">
      <w:pPr>
        <w:pStyle w:val="ListParagraph"/>
        <w:rPr>
          <w:rFonts w:asciiTheme="minorHAnsi" w:hAnsiTheme="minorHAnsi"/>
        </w:rPr>
      </w:pPr>
    </w:p>
    <w:p w:rsidR="00135B55" w:rsidRDefault="005B5856" w:rsidP="005B5856">
      <w:pPr>
        <w:pStyle w:val="ListParagraph"/>
        <w:numPr>
          <w:ilvl w:val="0"/>
          <w:numId w:val="1"/>
        </w:numPr>
        <w:rPr>
          <w:rFonts w:asciiTheme="minorHAnsi" w:hAnsiTheme="minorHAnsi"/>
          <w:b/>
        </w:rPr>
      </w:pPr>
      <w:r w:rsidRPr="005B5856">
        <w:rPr>
          <w:rFonts w:asciiTheme="minorHAnsi" w:hAnsiTheme="minorHAnsi"/>
          <w:b/>
        </w:rPr>
        <w:t>Research facilitation</w:t>
      </w:r>
      <w:r w:rsidR="00DB20F6">
        <w:rPr>
          <w:rFonts w:asciiTheme="minorHAnsi" w:hAnsiTheme="minorHAnsi"/>
          <w:b/>
        </w:rPr>
        <w:t xml:space="preserve"> </w:t>
      </w:r>
      <w:r w:rsidR="00DB20F6" w:rsidRPr="00FD7BAF">
        <w:rPr>
          <w:rFonts w:eastAsia="Calibri"/>
          <w:b/>
          <w:color w:val="FF0000"/>
        </w:rPr>
        <w:t>(</w:t>
      </w:r>
      <w:r w:rsidR="00FD7BAF" w:rsidRPr="00FD7BAF">
        <w:rPr>
          <w:rFonts w:eastAsia="Calibri"/>
          <w:b/>
          <w:color w:val="FF0000"/>
        </w:rPr>
        <w:t xml:space="preserve">Your </w:t>
      </w:r>
      <w:r w:rsidR="00DB20F6" w:rsidRPr="00FD7BAF">
        <w:rPr>
          <w:rFonts w:eastAsia="Calibri"/>
          <w:b/>
          <w:color w:val="FF0000"/>
        </w:rPr>
        <w:t>first point of contact)</w:t>
      </w:r>
      <w:r w:rsidRPr="00FD7BAF">
        <w:rPr>
          <w:rFonts w:asciiTheme="minorHAnsi" w:hAnsiTheme="minorHAnsi"/>
          <w:b/>
        </w:rPr>
        <w:t>:</w:t>
      </w:r>
      <w:r w:rsidR="00B25851" w:rsidRPr="00FD7BAF">
        <w:rPr>
          <w:rFonts w:asciiTheme="minorHAnsi" w:hAnsiTheme="minorHAnsi"/>
          <w:b/>
        </w:rPr>
        <w:t xml:space="preserve"> </w:t>
      </w:r>
    </w:p>
    <w:p w:rsidR="00B25851" w:rsidRPr="00FD7BAF" w:rsidRDefault="00F02210" w:rsidP="00B25851">
      <w:pPr>
        <w:pStyle w:val="ListParagraph"/>
        <w:rPr>
          <w:rFonts w:asciiTheme="minorHAnsi" w:hAnsiTheme="minorHAnsi"/>
          <w:b/>
          <w:i/>
          <w:szCs w:val="18"/>
        </w:rPr>
      </w:pPr>
      <w:r w:rsidRPr="00FD7BAF">
        <w:rPr>
          <w:rFonts w:asciiTheme="minorHAnsi" w:hAnsiTheme="minorHAnsi"/>
          <w:b/>
          <w:i/>
          <w:szCs w:val="18"/>
        </w:rPr>
        <w:t xml:space="preserve">      </w:t>
      </w:r>
      <w:r w:rsidR="00B25851" w:rsidRPr="00FD7BAF">
        <w:rPr>
          <w:rFonts w:asciiTheme="minorHAnsi" w:hAnsiTheme="minorHAnsi"/>
          <w:b/>
          <w:i/>
          <w:szCs w:val="18"/>
        </w:rPr>
        <w:t xml:space="preserve">Bruna Bonavia-Fisher, PhD- </w:t>
      </w:r>
      <w:r w:rsidR="00B25851" w:rsidRPr="00FD7BAF">
        <w:rPr>
          <w:rFonts w:asciiTheme="minorHAnsi" w:hAnsiTheme="minorHAnsi"/>
          <w:b/>
          <w:szCs w:val="18"/>
        </w:rPr>
        <w:t>Research Facilitator College of Medicine</w:t>
      </w:r>
    </w:p>
    <w:p w:rsidR="00B25851" w:rsidRPr="00FD7BAF" w:rsidRDefault="00B25851" w:rsidP="00FD7BAF">
      <w:pPr>
        <w:rPr>
          <w:rFonts w:asciiTheme="minorHAnsi" w:hAnsiTheme="minorHAnsi"/>
          <w:b/>
        </w:rPr>
      </w:pPr>
    </w:p>
    <w:p w:rsidR="005B5856" w:rsidRPr="005B5856" w:rsidRDefault="005B5856" w:rsidP="005B5856">
      <w:pPr>
        <w:spacing w:after="200" w:line="276" w:lineRule="auto"/>
        <w:rPr>
          <w:rFonts w:eastAsia="Calibri"/>
        </w:rPr>
      </w:pPr>
      <w:r>
        <w:rPr>
          <w:rFonts w:eastAsia="Calibri"/>
        </w:rPr>
        <w:tab/>
      </w:r>
      <w:r w:rsidRPr="005B5856">
        <w:rPr>
          <w:rFonts w:eastAsia="Calibri"/>
        </w:rPr>
        <w:t xml:space="preserve">My primary goals are to assist </w:t>
      </w:r>
      <w:r>
        <w:rPr>
          <w:rFonts w:eastAsia="Calibri"/>
        </w:rPr>
        <w:t xml:space="preserve">Faculty Members </w:t>
      </w:r>
      <w:r w:rsidRPr="005B5856">
        <w:rPr>
          <w:rFonts w:eastAsia="Calibri"/>
        </w:rPr>
        <w:t xml:space="preserve">with the development of funding proposals for </w:t>
      </w:r>
      <w:r>
        <w:rPr>
          <w:rFonts w:eastAsia="Calibri"/>
        </w:rPr>
        <w:tab/>
      </w:r>
      <w:r w:rsidRPr="005B5856">
        <w:rPr>
          <w:rFonts w:eastAsia="Calibri"/>
        </w:rPr>
        <w:t xml:space="preserve">research projects and to support the ADR with strategic initiatives to increase funding success </w:t>
      </w:r>
      <w:r>
        <w:rPr>
          <w:rFonts w:eastAsia="Calibri"/>
        </w:rPr>
        <w:tab/>
      </w:r>
      <w:r w:rsidRPr="005B5856">
        <w:rPr>
          <w:rFonts w:eastAsia="Calibri"/>
        </w:rPr>
        <w:t>within the College of Medicine.</w:t>
      </w:r>
    </w:p>
    <w:p w:rsidR="005B5856" w:rsidRPr="005B5856" w:rsidRDefault="005B5856" w:rsidP="005B5856">
      <w:pPr>
        <w:spacing w:after="200" w:line="276" w:lineRule="auto"/>
        <w:rPr>
          <w:rFonts w:eastAsia="Calibri"/>
        </w:rPr>
      </w:pPr>
      <w:r>
        <w:rPr>
          <w:rFonts w:eastAsia="Calibri"/>
        </w:rPr>
        <w:tab/>
      </w:r>
      <w:r w:rsidRPr="005B5856">
        <w:rPr>
          <w:rFonts w:eastAsia="Calibri"/>
        </w:rPr>
        <w:t>Involvement in grant development:</w:t>
      </w:r>
    </w:p>
    <w:p w:rsidR="005B5856" w:rsidRPr="005B5856" w:rsidRDefault="005B5856" w:rsidP="005B5856">
      <w:pPr>
        <w:tabs>
          <w:tab w:val="right" w:pos="9360"/>
        </w:tabs>
        <w:spacing w:after="200" w:line="276" w:lineRule="auto"/>
        <w:jc w:val="both"/>
        <w:rPr>
          <w:rFonts w:eastAsia="Calibri"/>
        </w:rPr>
      </w:pPr>
      <w:r>
        <w:rPr>
          <w:rFonts w:eastAsia="Calibri"/>
        </w:rPr>
        <w:t xml:space="preserve">              </w:t>
      </w:r>
      <w:r w:rsidRPr="005B5856">
        <w:rPr>
          <w:rFonts w:eastAsia="Calibri"/>
        </w:rPr>
        <w:t>EARLY grant development:</w:t>
      </w:r>
      <w:r w:rsidRPr="005B5856">
        <w:rPr>
          <w:rFonts w:eastAsia="Calibri"/>
        </w:rPr>
        <w:tab/>
      </w:r>
    </w:p>
    <w:p w:rsidR="005B5856" w:rsidRPr="005B5856" w:rsidRDefault="005B5856" w:rsidP="005B5856">
      <w:pPr>
        <w:numPr>
          <w:ilvl w:val="0"/>
          <w:numId w:val="8"/>
        </w:numPr>
        <w:spacing w:after="200" w:line="276" w:lineRule="auto"/>
        <w:contextualSpacing/>
        <w:rPr>
          <w:rFonts w:eastAsia="Calibri"/>
        </w:rPr>
      </w:pPr>
      <w:r w:rsidRPr="005B5856">
        <w:rPr>
          <w:rFonts w:eastAsia="Calibri"/>
        </w:rPr>
        <w:t>Discuss with applicant how to address the funding agency goals and expectations</w:t>
      </w:r>
    </w:p>
    <w:p w:rsidR="005B5856" w:rsidRPr="005B5856" w:rsidRDefault="005B5856" w:rsidP="005B5856">
      <w:pPr>
        <w:numPr>
          <w:ilvl w:val="0"/>
          <w:numId w:val="8"/>
        </w:numPr>
        <w:spacing w:after="200" w:line="276" w:lineRule="auto"/>
        <w:contextualSpacing/>
        <w:rPr>
          <w:rFonts w:eastAsia="Calibri"/>
        </w:rPr>
      </w:pPr>
      <w:r w:rsidRPr="005B5856">
        <w:rPr>
          <w:rFonts w:eastAsia="Times New Roman"/>
        </w:rPr>
        <w:t>Help the researcher to develop an outline of her/his grant application</w:t>
      </w:r>
    </w:p>
    <w:p w:rsidR="005B5856" w:rsidRPr="005B5856" w:rsidRDefault="005B5856" w:rsidP="005B5856">
      <w:pPr>
        <w:numPr>
          <w:ilvl w:val="0"/>
          <w:numId w:val="8"/>
        </w:numPr>
        <w:spacing w:after="200" w:line="276" w:lineRule="auto"/>
        <w:contextualSpacing/>
        <w:rPr>
          <w:rFonts w:eastAsia="Calibri"/>
        </w:rPr>
      </w:pPr>
      <w:r w:rsidRPr="005B5856">
        <w:rPr>
          <w:rFonts w:eastAsia="Calibri"/>
        </w:rPr>
        <w:t>Review for clearness, and logical flow of ideas; provide suggestions on how to improve presentation of the grant; proofread; review letters of support, CV, and CV attachments</w:t>
      </w:r>
    </w:p>
    <w:p w:rsidR="005B5856" w:rsidRPr="005B5856" w:rsidRDefault="005B5856" w:rsidP="005B5856">
      <w:pPr>
        <w:numPr>
          <w:ilvl w:val="0"/>
          <w:numId w:val="8"/>
        </w:numPr>
        <w:spacing w:after="200" w:line="276" w:lineRule="auto"/>
        <w:contextualSpacing/>
        <w:rPr>
          <w:rFonts w:eastAsia="Calibri"/>
        </w:rPr>
      </w:pPr>
      <w:r w:rsidRPr="005B5856">
        <w:rPr>
          <w:rFonts w:eastAsia="Calibri"/>
        </w:rPr>
        <w:t xml:space="preserve">Although I do not do a scientific review per se, I </w:t>
      </w:r>
      <w:r w:rsidRPr="005B5856">
        <w:rPr>
          <w:rFonts w:eastAsia="Times New Roman"/>
        </w:rPr>
        <w:t>attempt to understand the science and help the researcher to express their ideas clearly</w:t>
      </w:r>
    </w:p>
    <w:p w:rsidR="005B5856" w:rsidRDefault="005B5856" w:rsidP="005B5856">
      <w:pPr>
        <w:spacing w:after="200" w:line="276" w:lineRule="auto"/>
        <w:rPr>
          <w:rFonts w:eastAsia="Calibri"/>
        </w:rPr>
      </w:pPr>
      <w:r>
        <w:rPr>
          <w:rFonts w:eastAsia="Calibri"/>
        </w:rPr>
        <w:tab/>
      </w:r>
    </w:p>
    <w:p w:rsidR="005B5856" w:rsidRPr="005B5856" w:rsidRDefault="005B5856" w:rsidP="005B5856">
      <w:pPr>
        <w:spacing w:after="200" w:line="276" w:lineRule="auto"/>
        <w:rPr>
          <w:rFonts w:eastAsia="Calibri"/>
        </w:rPr>
      </w:pPr>
      <w:r>
        <w:rPr>
          <w:rFonts w:eastAsia="Calibri"/>
        </w:rPr>
        <w:tab/>
      </w:r>
      <w:r w:rsidRPr="005B5856">
        <w:rPr>
          <w:rFonts w:eastAsia="Calibri"/>
        </w:rPr>
        <w:t>FINAL stages of grant development:</w:t>
      </w:r>
    </w:p>
    <w:p w:rsidR="005B5856" w:rsidRPr="005B5856" w:rsidRDefault="005B5856" w:rsidP="005B5856">
      <w:pPr>
        <w:numPr>
          <w:ilvl w:val="0"/>
          <w:numId w:val="9"/>
        </w:numPr>
        <w:spacing w:after="200" w:line="276" w:lineRule="auto"/>
        <w:contextualSpacing/>
        <w:rPr>
          <w:rFonts w:eastAsia="Calibri"/>
        </w:rPr>
      </w:pPr>
      <w:r w:rsidRPr="005B5856">
        <w:rPr>
          <w:rFonts w:eastAsia="Calibri"/>
        </w:rPr>
        <w:t>Re-read proposals after the suggestions (of the external reviewers for tri-council grants)  have been incorporated</w:t>
      </w:r>
    </w:p>
    <w:p w:rsidR="005B5856" w:rsidRPr="005B5856" w:rsidRDefault="005B5856" w:rsidP="005B5856">
      <w:pPr>
        <w:numPr>
          <w:ilvl w:val="0"/>
          <w:numId w:val="6"/>
        </w:numPr>
        <w:spacing w:after="200" w:line="276" w:lineRule="auto"/>
        <w:contextualSpacing/>
        <w:rPr>
          <w:rFonts w:eastAsia="Calibri"/>
        </w:rPr>
      </w:pPr>
      <w:r w:rsidRPr="005B5856">
        <w:rPr>
          <w:rFonts w:eastAsia="Calibri"/>
        </w:rPr>
        <w:lastRenderedPageBreak/>
        <w:t>Help with the budget development providing advice based on University and agency policies (eligibility of expenses) and provide comments on budget justification attachments</w:t>
      </w:r>
    </w:p>
    <w:p w:rsidR="005B5856" w:rsidRPr="005B5856" w:rsidRDefault="005B5856" w:rsidP="005B5856">
      <w:pPr>
        <w:numPr>
          <w:ilvl w:val="0"/>
          <w:numId w:val="6"/>
        </w:numPr>
        <w:spacing w:after="200" w:line="276" w:lineRule="auto"/>
        <w:contextualSpacing/>
        <w:rPr>
          <w:rFonts w:eastAsia="Calibri"/>
        </w:rPr>
      </w:pPr>
      <w:r w:rsidRPr="005B5856">
        <w:rPr>
          <w:rFonts w:eastAsia="Calibri"/>
        </w:rPr>
        <w:t>Check on adherence to funding agency guidelines</w:t>
      </w:r>
    </w:p>
    <w:p w:rsidR="005B5856" w:rsidRPr="005B5856" w:rsidRDefault="005B5856" w:rsidP="005B5856">
      <w:pPr>
        <w:numPr>
          <w:ilvl w:val="0"/>
          <w:numId w:val="6"/>
        </w:numPr>
        <w:spacing w:after="200" w:line="276" w:lineRule="auto"/>
        <w:contextualSpacing/>
        <w:rPr>
          <w:rFonts w:eastAsia="Calibri"/>
        </w:rPr>
      </w:pPr>
      <w:r w:rsidRPr="005B5856">
        <w:rPr>
          <w:rFonts w:eastAsia="Calibri"/>
        </w:rPr>
        <w:t>Check for eligibility of matching funds and overhead</w:t>
      </w:r>
    </w:p>
    <w:p w:rsidR="005B5856" w:rsidRPr="005B5856" w:rsidRDefault="005B5856" w:rsidP="005B5856">
      <w:pPr>
        <w:numPr>
          <w:ilvl w:val="0"/>
          <w:numId w:val="6"/>
        </w:numPr>
        <w:spacing w:after="200" w:line="276" w:lineRule="auto"/>
        <w:contextualSpacing/>
        <w:rPr>
          <w:rFonts w:eastAsia="Calibri"/>
        </w:rPr>
      </w:pPr>
      <w:r w:rsidRPr="005B5856">
        <w:rPr>
          <w:rFonts w:eastAsia="Calibri"/>
        </w:rPr>
        <w:t>Liaise with funding agency (for programme-specific questions)</w:t>
      </w:r>
    </w:p>
    <w:p w:rsidR="005B5856" w:rsidRDefault="005B5856" w:rsidP="005B5856">
      <w:pPr>
        <w:numPr>
          <w:ilvl w:val="0"/>
          <w:numId w:val="6"/>
        </w:numPr>
        <w:spacing w:after="200" w:line="276" w:lineRule="auto"/>
        <w:contextualSpacing/>
        <w:rPr>
          <w:rFonts w:eastAsia="Calibri"/>
        </w:rPr>
      </w:pPr>
      <w:r w:rsidRPr="005B5856">
        <w:rPr>
          <w:rFonts w:eastAsia="Calibri"/>
        </w:rPr>
        <w:t xml:space="preserve">Liaise with Research Services </w:t>
      </w:r>
    </w:p>
    <w:p w:rsidR="006918A0" w:rsidRDefault="006918A0" w:rsidP="006918A0">
      <w:pPr>
        <w:spacing w:after="200" w:line="276" w:lineRule="auto"/>
        <w:ind w:left="720"/>
        <w:contextualSpacing/>
        <w:rPr>
          <w:rFonts w:eastAsia="Calibri"/>
        </w:rPr>
      </w:pPr>
    </w:p>
    <w:p w:rsidR="005B5856" w:rsidRPr="005B5856" w:rsidRDefault="005B5856" w:rsidP="005B5856">
      <w:pPr>
        <w:spacing w:after="200" w:line="276" w:lineRule="auto"/>
        <w:ind w:left="720"/>
        <w:contextualSpacing/>
        <w:rPr>
          <w:rFonts w:eastAsia="Calibri"/>
        </w:rPr>
      </w:pPr>
    </w:p>
    <w:p w:rsidR="005B5856" w:rsidRPr="005B5856" w:rsidRDefault="005B5856" w:rsidP="005B5856">
      <w:pPr>
        <w:spacing w:after="200" w:line="276" w:lineRule="auto"/>
        <w:rPr>
          <w:rFonts w:eastAsia="Calibri"/>
        </w:rPr>
      </w:pPr>
      <w:r w:rsidRPr="005B5856">
        <w:rPr>
          <w:rFonts w:eastAsia="Calibri"/>
        </w:rPr>
        <w:t>Other activities:</w:t>
      </w:r>
    </w:p>
    <w:p w:rsidR="005B5856" w:rsidRPr="005B5856" w:rsidRDefault="005B5856" w:rsidP="005B5856">
      <w:pPr>
        <w:numPr>
          <w:ilvl w:val="0"/>
          <w:numId w:val="5"/>
        </w:numPr>
        <w:spacing w:after="200" w:line="276" w:lineRule="auto"/>
        <w:contextualSpacing/>
        <w:rPr>
          <w:rFonts w:eastAsia="Calibri"/>
        </w:rPr>
      </w:pPr>
      <w:r w:rsidRPr="005B5856">
        <w:rPr>
          <w:rFonts w:eastAsia="Calibri"/>
        </w:rPr>
        <w:t xml:space="preserve">Identify researchers that could potentially form strategic group for funding applications, and facilitate such partnerships.  </w:t>
      </w:r>
    </w:p>
    <w:p w:rsidR="005B5856" w:rsidRPr="005B5856" w:rsidRDefault="005B5856" w:rsidP="005B5856">
      <w:pPr>
        <w:numPr>
          <w:ilvl w:val="0"/>
          <w:numId w:val="5"/>
        </w:numPr>
        <w:spacing w:after="200" w:line="276" w:lineRule="auto"/>
        <w:contextualSpacing/>
        <w:rPr>
          <w:rFonts w:eastAsia="Calibri"/>
        </w:rPr>
      </w:pPr>
      <w:r w:rsidRPr="005B5856">
        <w:rPr>
          <w:rFonts w:eastAsia="Calibri"/>
        </w:rPr>
        <w:t>Act as a point of contact for researchers and administrators for all funding application development and Research Services requirements.  All my activities are related to pre-award procedures.  I provide information on College, and University research policies as well as Funding Agencies requirements</w:t>
      </w:r>
    </w:p>
    <w:p w:rsidR="005B5856" w:rsidRPr="005B5856" w:rsidRDefault="005B5856" w:rsidP="005B5856">
      <w:pPr>
        <w:numPr>
          <w:ilvl w:val="0"/>
          <w:numId w:val="5"/>
        </w:numPr>
        <w:spacing w:after="200" w:line="276" w:lineRule="auto"/>
        <w:contextualSpacing/>
        <w:rPr>
          <w:rFonts w:eastAsia="Calibri"/>
        </w:rPr>
      </w:pPr>
      <w:r w:rsidRPr="005B5856">
        <w:rPr>
          <w:rFonts w:eastAsia="Calibri"/>
        </w:rPr>
        <w:t xml:space="preserve">Collaborate with RS to facilitate Institutional approval.  </w:t>
      </w:r>
    </w:p>
    <w:p w:rsidR="005B5856" w:rsidRDefault="005B5856" w:rsidP="005B5856">
      <w:pPr>
        <w:numPr>
          <w:ilvl w:val="0"/>
          <w:numId w:val="5"/>
        </w:numPr>
        <w:spacing w:after="200" w:line="276" w:lineRule="auto"/>
        <w:contextualSpacing/>
        <w:rPr>
          <w:rFonts w:eastAsia="Calibri"/>
        </w:rPr>
      </w:pPr>
      <w:r w:rsidRPr="005B5856">
        <w:rPr>
          <w:rFonts w:eastAsia="Calibri"/>
        </w:rPr>
        <w:t>CV development, in conjunction with the Department Heads</w:t>
      </w:r>
    </w:p>
    <w:p w:rsidR="00B25851" w:rsidRPr="005B5856" w:rsidRDefault="00B25851" w:rsidP="005B5856">
      <w:pPr>
        <w:numPr>
          <w:ilvl w:val="0"/>
          <w:numId w:val="5"/>
        </w:numPr>
        <w:spacing w:after="200" w:line="276" w:lineRule="auto"/>
        <w:contextualSpacing/>
        <w:rPr>
          <w:rFonts w:eastAsia="Calibri"/>
        </w:rPr>
      </w:pPr>
      <w:r>
        <w:rPr>
          <w:rFonts w:eastAsia="Calibri"/>
        </w:rPr>
        <w:t xml:space="preserve">Help establish mentorship committees for new faculty members </w:t>
      </w:r>
    </w:p>
    <w:p w:rsidR="005B5856" w:rsidRDefault="005B5856" w:rsidP="005B5856">
      <w:pPr>
        <w:numPr>
          <w:ilvl w:val="0"/>
          <w:numId w:val="5"/>
        </w:numPr>
        <w:spacing w:after="200" w:line="276" w:lineRule="auto"/>
        <w:contextualSpacing/>
        <w:rPr>
          <w:rFonts w:eastAsia="Calibri"/>
        </w:rPr>
      </w:pPr>
      <w:r w:rsidRPr="005B5856">
        <w:rPr>
          <w:rFonts w:eastAsia="Calibri"/>
        </w:rPr>
        <w:t>Counsel researchers as to which program or agency is suited to their research focus and stage in career</w:t>
      </w:r>
    </w:p>
    <w:p w:rsidR="00F02210" w:rsidRPr="005B5856" w:rsidRDefault="00F02210" w:rsidP="005B5856">
      <w:pPr>
        <w:numPr>
          <w:ilvl w:val="0"/>
          <w:numId w:val="5"/>
        </w:numPr>
        <w:spacing w:after="200" w:line="276" w:lineRule="auto"/>
        <w:contextualSpacing/>
        <w:rPr>
          <w:rFonts w:eastAsia="Calibri"/>
        </w:rPr>
      </w:pPr>
      <w:r>
        <w:rPr>
          <w:rFonts w:eastAsia="Calibri"/>
        </w:rPr>
        <w:t xml:space="preserve">Help direct faculty members to the appropriate person for any questions related to their research programme </w:t>
      </w:r>
    </w:p>
    <w:p w:rsidR="005B5856" w:rsidRPr="005B5856" w:rsidRDefault="005B5856" w:rsidP="005B5856">
      <w:pPr>
        <w:pStyle w:val="ListParagraph"/>
        <w:rPr>
          <w:rFonts w:asciiTheme="minorHAnsi" w:hAnsiTheme="minorHAnsi"/>
          <w:color w:val="1F497D"/>
        </w:rPr>
      </w:pPr>
    </w:p>
    <w:p w:rsidR="00135B55" w:rsidRPr="00937473" w:rsidRDefault="00135B55" w:rsidP="00135B55">
      <w:pPr>
        <w:rPr>
          <w:rFonts w:asciiTheme="minorHAnsi" w:hAnsiTheme="minorHAnsi"/>
          <w:color w:val="1F497D"/>
        </w:rPr>
      </w:pPr>
    </w:p>
    <w:p w:rsidR="00FD7BAF" w:rsidRDefault="00FD7BAF">
      <w:pPr>
        <w:spacing w:after="200" w:line="276" w:lineRule="auto"/>
        <w:rPr>
          <w:rFonts w:asciiTheme="minorHAnsi" w:hAnsiTheme="minorHAnsi"/>
          <w:b/>
        </w:rPr>
      </w:pPr>
      <w:r>
        <w:rPr>
          <w:rFonts w:asciiTheme="minorHAnsi" w:hAnsiTheme="minorHAnsi"/>
          <w:b/>
        </w:rPr>
        <w:br w:type="page"/>
      </w:r>
    </w:p>
    <w:p w:rsidR="00FD7BAF" w:rsidRDefault="00FD7BAF" w:rsidP="00DB20F6">
      <w:pPr>
        <w:rPr>
          <w:rFonts w:asciiTheme="minorHAnsi" w:hAnsiTheme="minorHAnsi"/>
          <w:b/>
        </w:rPr>
      </w:pPr>
    </w:p>
    <w:p w:rsidR="00524F57" w:rsidRDefault="00524F57" w:rsidP="00DB20F6">
      <w:pPr>
        <w:rPr>
          <w:rFonts w:asciiTheme="minorHAnsi" w:hAnsiTheme="minorHAnsi"/>
          <w:b/>
        </w:rPr>
      </w:pPr>
    </w:p>
    <w:p w:rsidR="00DB20F6" w:rsidRDefault="003B2579" w:rsidP="00DB20F6">
      <w:pPr>
        <w:rPr>
          <w:lang w:val="en"/>
        </w:rPr>
      </w:pPr>
      <w:r w:rsidRPr="003B2579">
        <w:rPr>
          <w:rFonts w:asciiTheme="minorHAnsi" w:hAnsiTheme="minorHAnsi"/>
          <w:b/>
        </w:rPr>
        <w:t>Research Services</w:t>
      </w:r>
      <w:r w:rsidR="00B743A1">
        <w:rPr>
          <w:rFonts w:asciiTheme="minorHAnsi" w:hAnsiTheme="minorHAnsi"/>
          <w:b/>
        </w:rPr>
        <w:t xml:space="preserve"> </w:t>
      </w:r>
      <w:r w:rsidR="00DB20F6">
        <w:rPr>
          <w:rFonts w:asciiTheme="minorHAnsi" w:hAnsiTheme="minorHAnsi"/>
          <w:b/>
        </w:rPr>
        <w:t xml:space="preserve">and Ethics Office </w:t>
      </w:r>
      <w:r w:rsidR="00B743A1">
        <w:rPr>
          <w:rFonts w:asciiTheme="minorHAnsi" w:hAnsiTheme="minorHAnsi"/>
          <w:b/>
        </w:rPr>
        <w:t>(RS</w:t>
      </w:r>
      <w:r w:rsidR="00DB20F6">
        <w:rPr>
          <w:rFonts w:asciiTheme="minorHAnsi" w:hAnsiTheme="minorHAnsi"/>
          <w:b/>
        </w:rPr>
        <w:t>EO</w:t>
      </w:r>
      <w:r w:rsidR="00B743A1">
        <w:rPr>
          <w:rFonts w:asciiTheme="minorHAnsi" w:hAnsiTheme="minorHAnsi"/>
          <w:b/>
        </w:rPr>
        <w:t>)</w:t>
      </w:r>
      <w:r>
        <w:rPr>
          <w:rFonts w:asciiTheme="minorHAnsi" w:hAnsiTheme="minorHAnsi"/>
          <w:b/>
        </w:rPr>
        <w:t>:</w:t>
      </w:r>
      <w:r w:rsidR="00DB20F6" w:rsidRPr="00DB20F6">
        <w:rPr>
          <w:lang w:val="en"/>
        </w:rPr>
        <w:t xml:space="preserve"> Website: </w:t>
      </w:r>
      <w:hyperlink r:id="rId29" w:history="1">
        <w:r w:rsidR="00DB20F6" w:rsidRPr="005461BB">
          <w:rPr>
            <w:rStyle w:val="Hyperlink"/>
            <w:lang w:val="en"/>
          </w:rPr>
          <w:t>http://research.usask.ca</w:t>
        </w:r>
      </w:hyperlink>
    </w:p>
    <w:p w:rsidR="003B2579" w:rsidRDefault="003B2579">
      <w:pPr>
        <w:rPr>
          <w:rFonts w:asciiTheme="minorHAnsi" w:hAnsiTheme="minorHAnsi"/>
          <w:b/>
        </w:rPr>
      </w:pPr>
    </w:p>
    <w:p w:rsidR="003B2579" w:rsidRPr="003B2579" w:rsidRDefault="003B2579" w:rsidP="003B2579">
      <w:pPr>
        <w:pStyle w:val="ListParagraph"/>
        <w:numPr>
          <w:ilvl w:val="0"/>
          <w:numId w:val="10"/>
        </w:numPr>
        <w:rPr>
          <w:rFonts w:asciiTheme="minorHAnsi" w:hAnsiTheme="minorHAnsi"/>
          <w:b/>
        </w:rPr>
      </w:pPr>
      <w:r w:rsidRPr="003B2579">
        <w:rPr>
          <w:rFonts w:asciiTheme="minorHAnsi" w:hAnsiTheme="minorHAnsi"/>
          <w:b/>
        </w:rPr>
        <w:t>Location:</w:t>
      </w:r>
    </w:p>
    <w:p w:rsidR="00DB20F6" w:rsidRDefault="003B2579" w:rsidP="00DB20F6">
      <w:pPr>
        <w:rPr>
          <w:lang w:val="en"/>
        </w:rPr>
      </w:pPr>
      <w:r>
        <w:rPr>
          <w:lang w:val="en"/>
        </w:rPr>
        <w:tab/>
      </w:r>
      <w:r>
        <w:rPr>
          <w:lang w:val="en"/>
        </w:rPr>
        <w:tab/>
      </w:r>
      <w:r w:rsidR="00DB20F6" w:rsidRPr="00DB20F6">
        <w:rPr>
          <w:lang w:val="en"/>
        </w:rPr>
        <w:t>Room 223 – Thorvaldson Building</w:t>
      </w:r>
    </w:p>
    <w:p w:rsidR="00DB20F6" w:rsidRPr="00DB20F6" w:rsidRDefault="00DB20F6" w:rsidP="00DB20F6">
      <w:pPr>
        <w:ind w:left="720" w:firstLine="720"/>
        <w:rPr>
          <w:lang w:val="en"/>
        </w:rPr>
      </w:pPr>
      <w:r w:rsidRPr="00DB20F6">
        <w:rPr>
          <w:lang w:val="en"/>
        </w:rPr>
        <w:t>110 Science Place</w:t>
      </w:r>
    </w:p>
    <w:p w:rsidR="00DB20F6" w:rsidRDefault="00DB20F6" w:rsidP="00DB20F6">
      <w:pPr>
        <w:ind w:left="720" w:firstLine="720"/>
        <w:rPr>
          <w:lang w:val="en"/>
        </w:rPr>
      </w:pPr>
      <w:r w:rsidRPr="00DB20F6">
        <w:rPr>
          <w:lang w:val="en"/>
        </w:rPr>
        <w:t>Saskatoon, SK   S7N 5C9</w:t>
      </w:r>
    </w:p>
    <w:p w:rsidR="006C5809" w:rsidRPr="00DB20F6" w:rsidRDefault="006C5809" w:rsidP="00DB20F6">
      <w:pPr>
        <w:ind w:left="720" w:firstLine="720"/>
        <w:rPr>
          <w:lang w:val="en"/>
        </w:rPr>
      </w:pPr>
    </w:p>
    <w:p w:rsidR="003B2579" w:rsidRDefault="003B2579">
      <w:r w:rsidRPr="003B2579">
        <w:rPr>
          <w:i/>
          <w:u w:val="single"/>
        </w:rPr>
        <w:t>NOTE</w:t>
      </w:r>
      <w:r>
        <w:t xml:space="preserve">: </w:t>
      </w:r>
      <w:r>
        <w:tab/>
        <w:t xml:space="preserve">All grants application need to be dropped off at RS </w:t>
      </w:r>
      <w:r w:rsidRPr="0045329B">
        <w:rPr>
          <w:b/>
          <w:highlight w:val="yellow"/>
        </w:rPr>
        <w:t xml:space="preserve">5 working days prior to the Agency’s </w:t>
      </w:r>
      <w:r w:rsidRPr="0045329B">
        <w:rPr>
          <w:b/>
        </w:rPr>
        <w:tab/>
      </w:r>
      <w:r w:rsidRPr="0045329B">
        <w:rPr>
          <w:b/>
          <w:highlight w:val="yellow"/>
        </w:rPr>
        <w:t>deadline</w:t>
      </w:r>
      <w:r w:rsidRPr="003B2579">
        <w:rPr>
          <w:b/>
        </w:rPr>
        <w:t xml:space="preserve"> </w:t>
      </w:r>
      <w:r>
        <w:t>for compliance review.</w:t>
      </w:r>
    </w:p>
    <w:p w:rsidR="00B743A1" w:rsidRDefault="00B743A1"/>
    <w:p w:rsidR="00B743A1" w:rsidRDefault="00B743A1"/>
    <w:p w:rsidR="00B743A1" w:rsidRDefault="00B743A1">
      <w:pPr>
        <w:rPr>
          <w:b/>
        </w:rPr>
      </w:pPr>
      <w:r w:rsidRPr="00B743A1">
        <w:rPr>
          <w:b/>
        </w:rPr>
        <w:t>Grant Submission process:</w:t>
      </w:r>
    </w:p>
    <w:p w:rsidR="00B743A1" w:rsidRDefault="00B743A1">
      <w:pPr>
        <w:rPr>
          <w:b/>
        </w:rPr>
      </w:pPr>
    </w:p>
    <w:p w:rsidR="00B25851" w:rsidRDefault="00B743A1">
      <w:r>
        <w:t xml:space="preserve">Before you start writing your grant make sure that you are aware of the Funding Agency’s deadline to submit as well as the UofS internal deadline for submitting to RS. This latter deadline is ALWAYS </w:t>
      </w:r>
      <w:r w:rsidRPr="0045329B">
        <w:rPr>
          <w:b/>
          <w:highlight w:val="yellow"/>
        </w:rPr>
        <w:t>5 working days prior to the Agency’s deadline</w:t>
      </w:r>
      <w:r>
        <w:t xml:space="preserve"> </w:t>
      </w:r>
    </w:p>
    <w:p w:rsidR="006A2464" w:rsidRDefault="006A2464"/>
    <w:p w:rsidR="006A2464" w:rsidRDefault="006A2464" w:rsidP="0085742E">
      <w:pPr>
        <w:pStyle w:val="ListParagraph"/>
        <w:numPr>
          <w:ilvl w:val="0"/>
          <w:numId w:val="14"/>
        </w:numPr>
        <w:rPr>
          <w:color w:val="212121"/>
        </w:rPr>
      </w:pPr>
      <w:r w:rsidRPr="006A2464">
        <w:rPr>
          <w:color w:val="212121"/>
        </w:rPr>
        <w:t xml:space="preserve">Download the .pdf of your </w:t>
      </w:r>
      <w:r w:rsidRPr="006A2464">
        <w:rPr>
          <w:b/>
          <w:bCs/>
          <w:color w:val="212121"/>
        </w:rPr>
        <w:t>Application Package</w:t>
      </w:r>
      <w:r w:rsidRPr="006A2464">
        <w:rPr>
          <w:color w:val="212121"/>
        </w:rPr>
        <w:t xml:space="preserve"> </w:t>
      </w:r>
    </w:p>
    <w:p w:rsidR="006A2464" w:rsidRDefault="006A2464" w:rsidP="003B69EE">
      <w:pPr>
        <w:pStyle w:val="ListParagraph"/>
        <w:numPr>
          <w:ilvl w:val="0"/>
          <w:numId w:val="14"/>
        </w:numPr>
        <w:rPr>
          <w:color w:val="212121"/>
        </w:rPr>
      </w:pPr>
      <w:r w:rsidRPr="006A2464">
        <w:rPr>
          <w:color w:val="212121"/>
        </w:rPr>
        <w:t xml:space="preserve">Go to: </w:t>
      </w:r>
      <w:r w:rsidRPr="003B69EE">
        <w:t>http:</w:t>
      </w:r>
      <w:r w:rsidR="003B69EE" w:rsidRPr="003B69EE">
        <w:t xml:space="preserve"> </w:t>
      </w:r>
      <w:hyperlink r:id="rId30" w:history="1">
        <w:r w:rsidR="003B69EE" w:rsidRPr="001A6FA1">
          <w:rPr>
            <w:rStyle w:val="Hyperlink"/>
          </w:rPr>
          <w:t>https://vpresearch.usask.ca/ev</w:t>
        </w:r>
        <w:bookmarkStart w:id="0" w:name="_GoBack"/>
        <w:bookmarkEnd w:id="0"/>
        <w:r w:rsidR="003B69EE" w:rsidRPr="001A6FA1">
          <w:rPr>
            <w:rStyle w:val="Hyperlink"/>
          </w:rPr>
          <w:t>e</w:t>
        </w:r>
        <w:r w:rsidR="003B69EE" w:rsidRPr="001A6FA1">
          <w:rPr>
            <w:rStyle w:val="Hyperlink"/>
          </w:rPr>
          <w:t>nts/funding-deadlines.php</w:t>
        </w:r>
      </w:hyperlink>
      <w:r w:rsidR="003B69EE">
        <w:t xml:space="preserve"> </w:t>
      </w:r>
      <w:r w:rsidRPr="006A2464">
        <w:rPr>
          <w:color w:val="212121"/>
        </w:rPr>
        <w:t xml:space="preserve"> and click on the big green </w:t>
      </w:r>
      <w:r w:rsidRPr="006A2464">
        <w:rPr>
          <w:b/>
          <w:bCs/>
          <w:color w:val="00B050"/>
          <w:sz w:val="28"/>
          <w:szCs w:val="28"/>
        </w:rPr>
        <w:t>UnivRS</w:t>
      </w:r>
      <w:r w:rsidRPr="006A2464">
        <w:rPr>
          <w:color w:val="212121"/>
          <w:sz w:val="28"/>
          <w:szCs w:val="28"/>
        </w:rPr>
        <w:t xml:space="preserve"> </w:t>
      </w:r>
      <w:r w:rsidRPr="006A2464">
        <w:rPr>
          <w:color w:val="212121"/>
        </w:rPr>
        <w:t>letters.</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Login with your NSID and password.</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Top right, click on </w:t>
      </w:r>
      <w:r>
        <w:rPr>
          <w:b/>
          <w:bCs/>
          <w:color w:val="00B050"/>
          <w:sz w:val="26"/>
          <w:szCs w:val="26"/>
        </w:rPr>
        <w:t xml:space="preserve">+ Add new </w:t>
      </w:r>
      <w:r>
        <w:rPr>
          <w:color w:val="212121"/>
        </w:rPr>
        <w:t xml:space="preserve">&gt; </w:t>
      </w:r>
      <w:r>
        <w:rPr>
          <w:b/>
          <w:bCs/>
          <w:color w:val="212121"/>
        </w:rPr>
        <w:t xml:space="preserve">Project </w:t>
      </w:r>
      <w:r>
        <w:rPr>
          <w:color w:val="212121"/>
        </w:rPr>
        <w:t xml:space="preserve">&gt; </w:t>
      </w:r>
      <w:r>
        <w:rPr>
          <w:b/>
          <w:bCs/>
          <w:color w:val="212121"/>
        </w:rPr>
        <w:t>Project Application</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Click on </w:t>
      </w:r>
      <w:r>
        <w:rPr>
          <w:b/>
          <w:bCs/>
          <w:color w:val="212121"/>
        </w:rPr>
        <w:t>Externally Funded</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Complete all fields marked with a </w:t>
      </w:r>
      <w:r>
        <w:rPr>
          <w:color w:val="C00000"/>
        </w:rPr>
        <w:t>*</w:t>
      </w:r>
      <w:r>
        <w:rPr>
          <w:color w:val="212121"/>
        </w:rPr>
        <w:t xml:space="preserve"> (</w:t>
      </w:r>
      <w:r>
        <w:rPr>
          <w:color w:val="C00000"/>
        </w:rPr>
        <w:t>red asterisk</w:t>
      </w:r>
      <w:r>
        <w:rPr>
          <w:color w:val="212121"/>
        </w:rPr>
        <w:t>)</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Under the </w:t>
      </w:r>
      <w:r>
        <w:rPr>
          <w:i/>
          <w:iCs/>
          <w:color w:val="212121"/>
        </w:rPr>
        <w:t xml:space="preserve">Documents </w:t>
      </w:r>
      <w:r>
        <w:rPr>
          <w:color w:val="212121"/>
        </w:rPr>
        <w:t xml:space="preserve">Menu tab, upload your Project Scheme .pdf under </w:t>
      </w:r>
      <w:r>
        <w:rPr>
          <w:i/>
          <w:iCs/>
          <w:color w:val="212121"/>
        </w:rPr>
        <w:t xml:space="preserve">Final Project   Documents </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When all </w:t>
      </w:r>
      <w:r>
        <w:rPr>
          <w:b/>
          <w:bCs/>
          <w:color w:val="C00000"/>
        </w:rPr>
        <w:t>*</w:t>
      </w:r>
      <w:r>
        <w:rPr>
          <w:color w:val="212121"/>
        </w:rPr>
        <w:t xml:space="preserve"> are filled, click </w:t>
      </w:r>
      <w:r>
        <w:rPr>
          <w:b/>
          <w:bCs/>
          <w:color w:val="212121"/>
        </w:rPr>
        <w:t>Save and Close.</w:t>
      </w:r>
    </w:p>
    <w:p w:rsidR="006A2464" w:rsidRDefault="006A2464" w:rsidP="006A2464">
      <w:pPr>
        <w:pStyle w:val="ListParagraph"/>
        <w:rPr>
          <w:color w:val="212121"/>
        </w:rPr>
      </w:pPr>
      <w:r>
        <w:rPr>
          <w:rFonts w:ascii="Symbol" w:hAnsi="Symbol"/>
          <w:color w:val="212121"/>
        </w:rPr>
        <w:t></w:t>
      </w:r>
      <w:r>
        <w:rPr>
          <w:rFonts w:ascii="Times New Roman" w:hAnsi="Times New Roman"/>
          <w:color w:val="212121"/>
          <w:sz w:val="14"/>
          <w:szCs w:val="14"/>
        </w:rPr>
        <w:t xml:space="preserve">         </w:t>
      </w:r>
      <w:r>
        <w:rPr>
          <w:color w:val="212121"/>
        </w:rPr>
        <w:t xml:space="preserve">Select </w:t>
      </w:r>
      <w:r>
        <w:rPr>
          <w:b/>
          <w:bCs/>
          <w:color w:val="212121"/>
        </w:rPr>
        <w:t xml:space="preserve">Submitted for Approval </w:t>
      </w:r>
      <w:r>
        <w:rPr>
          <w:color w:val="212121"/>
        </w:rPr>
        <w:t xml:space="preserve">and click </w:t>
      </w:r>
      <w:r>
        <w:rPr>
          <w:b/>
          <w:bCs/>
          <w:color w:val="212121"/>
        </w:rPr>
        <w:t>Done</w:t>
      </w:r>
      <w:r>
        <w:rPr>
          <w:color w:val="212121"/>
        </w:rPr>
        <w:t>.</w:t>
      </w:r>
    </w:p>
    <w:p w:rsidR="003B69EE" w:rsidRPr="003B69EE" w:rsidRDefault="003B69EE" w:rsidP="003B69EE">
      <w:pPr>
        <w:pStyle w:val="ListParagraph"/>
        <w:numPr>
          <w:ilvl w:val="0"/>
          <w:numId w:val="18"/>
        </w:numPr>
        <w:rPr>
          <w:color w:val="212121"/>
        </w:rPr>
      </w:pPr>
      <w:r w:rsidRPr="003B69EE">
        <w:rPr>
          <w:color w:val="212121"/>
        </w:rPr>
        <w:t>send an email to your DH letting her/him know that they need to approve your application</w:t>
      </w:r>
    </w:p>
    <w:p w:rsidR="006A2464" w:rsidRDefault="006A2464"/>
    <w:p w:rsidR="00B25851" w:rsidRDefault="00B25851"/>
    <w:p w:rsidR="00F02210" w:rsidRDefault="00F02210" w:rsidP="006A2464">
      <w:pPr>
        <w:ind w:left="360"/>
        <w:rPr>
          <w:rFonts w:asciiTheme="minorHAnsi" w:hAnsiTheme="minorHAnsi"/>
        </w:rPr>
      </w:pPr>
      <w:r w:rsidRPr="006A2464">
        <w:rPr>
          <w:rFonts w:asciiTheme="minorHAnsi" w:hAnsiTheme="minorHAnsi"/>
        </w:rPr>
        <w:t xml:space="preserve">You will receive a compliance review </w:t>
      </w:r>
      <w:r w:rsidR="00B04B32" w:rsidRPr="006A2464">
        <w:rPr>
          <w:rFonts w:asciiTheme="minorHAnsi" w:hAnsiTheme="minorHAnsi"/>
        </w:rPr>
        <w:t xml:space="preserve">sent </w:t>
      </w:r>
      <w:r w:rsidRPr="006A2464">
        <w:rPr>
          <w:rFonts w:asciiTheme="minorHAnsi" w:hAnsiTheme="minorHAnsi"/>
        </w:rPr>
        <w:t>by RS</w:t>
      </w:r>
      <w:r w:rsidR="006A2464">
        <w:rPr>
          <w:rFonts w:asciiTheme="minorHAnsi" w:hAnsiTheme="minorHAnsi"/>
        </w:rPr>
        <w:t>EO</w:t>
      </w:r>
      <w:r w:rsidR="00B04B32" w:rsidRPr="006A2464">
        <w:rPr>
          <w:rFonts w:asciiTheme="minorHAnsi" w:hAnsiTheme="minorHAnsi"/>
        </w:rPr>
        <w:t xml:space="preserve"> via e-mail</w:t>
      </w:r>
      <w:r w:rsidR="006A2464" w:rsidRPr="006A2464">
        <w:rPr>
          <w:rFonts w:asciiTheme="minorHAnsi" w:hAnsiTheme="minorHAnsi"/>
        </w:rPr>
        <w:t>.</w:t>
      </w:r>
      <w:r w:rsidR="006C5809">
        <w:rPr>
          <w:rFonts w:asciiTheme="minorHAnsi" w:hAnsiTheme="minorHAnsi"/>
        </w:rPr>
        <w:t xml:space="preserve"> NOTE: you cannot submit your application to the funding agency until you have address the compliance review comments </w:t>
      </w:r>
    </w:p>
    <w:p w:rsidR="006A2464" w:rsidRDefault="006A2464" w:rsidP="006A2464">
      <w:pPr>
        <w:ind w:left="360"/>
        <w:rPr>
          <w:rFonts w:asciiTheme="minorHAnsi" w:hAnsiTheme="minorHAnsi"/>
        </w:rPr>
      </w:pPr>
    </w:p>
    <w:p w:rsidR="006A2464" w:rsidRPr="006A2464" w:rsidRDefault="006A2464" w:rsidP="006A2464">
      <w:pPr>
        <w:ind w:left="360"/>
        <w:rPr>
          <w:rFonts w:asciiTheme="minorHAnsi" w:hAnsiTheme="minorHAnsi"/>
        </w:rPr>
      </w:pPr>
      <w:r>
        <w:rPr>
          <w:rFonts w:asciiTheme="minorHAnsi" w:hAnsiTheme="minorHAnsi"/>
        </w:rPr>
        <w:t xml:space="preserve">If the funding agency requires a signed copy you will </w:t>
      </w:r>
      <w:r w:rsidR="006C5809">
        <w:rPr>
          <w:rFonts w:asciiTheme="minorHAnsi" w:hAnsiTheme="minorHAnsi"/>
        </w:rPr>
        <w:t xml:space="preserve">also </w:t>
      </w:r>
      <w:r>
        <w:rPr>
          <w:rFonts w:asciiTheme="minorHAnsi" w:hAnsiTheme="minorHAnsi"/>
        </w:rPr>
        <w:t xml:space="preserve">need to drop the signature page at </w:t>
      </w:r>
      <w:r w:rsidR="006C5809">
        <w:rPr>
          <w:rFonts w:asciiTheme="minorHAnsi" w:hAnsiTheme="minorHAnsi"/>
        </w:rPr>
        <w:t>all the offices required by the funding agency.</w:t>
      </w:r>
    </w:p>
    <w:sectPr w:rsidR="006A2464" w:rsidRPr="006A2464" w:rsidSect="006A2464">
      <w:headerReference w:type="default" r:id="rId31"/>
      <w:footerReference w:type="default" r:id="rId32"/>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C1" w:rsidRDefault="005B5CC1" w:rsidP="00937473">
      <w:r>
        <w:separator/>
      </w:r>
    </w:p>
  </w:endnote>
  <w:endnote w:type="continuationSeparator" w:id="0">
    <w:p w:rsidR="005B5CC1" w:rsidRDefault="005B5CC1" w:rsidP="0093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35116"/>
      <w:docPartObj>
        <w:docPartGallery w:val="Page Numbers (Bottom of Page)"/>
        <w:docPartUnique/>
      </w:docPartObj>
    </w:sdtPr>
    <w:sdtEndPr>
      <w:rPr>
        <w:noProof/>
      </w:rPr>
    </w:sdtEndPr>
    <w:sdtContent>
      <w:p w:rsidR="00B25851" w:rsidRDefault="00B25851">
        <w:pPr>
          <w:pStyle w:val="Footer"/>
          <w:jc w:val="center"/>
        </w:pPr>
        <w:r>
          <w:fldChar w:fldCharType="begin"/>
        </w:r>
        <w:r>
          <w:instrText xml:space="preserve"> PAGE   \* MERGEFORMAT </w:instrText>
        </w:r>
        <w:r>
          <w:fldChar w:fldCharType="separate"/>
        </w:r>
        <w:r w:rsidR="008820D1">
          <w:rPr>
            <w:noProof/>
          </w:rPr>
          <w:t>2</w:t>
        </w:r>
        <w:r>
          <w:rPr>
            <w:noProof/>
          </w:rPr>
          <w:fldChar w:fldCharType="end"/>
        </w:r>
      </w:p>
    </w:sdtContent>
  </w:sdt>
  <w:p w:rsidR="00937473" w:rsidRPr="00937473" w:rsidRDefault="00937473" w:rsidP="00937473">
    <w:pPr>
      <w:pStyle w:val="Footer"/>
      <w:jc w:val="right"/>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C1" w:rsidRDefault="005B5CC1" w:rsidP="00937473">
      <w:r>
        <w:separator/>
      </w:r>
    </w:p>
  </w:footnote>
  <w:footnote w:type="continuationSeparator" w:id="0">
    <w:p w:rsidR="005B5CC1" w:rsidRDefault="005B5CC1" w:rsidP="0093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51" w:rsidRPr="00F02210" w:rsidRDefault="00B25851">
    <w:pPr>
      <w:pStyle w:val="Header"/>
      <w:rPr>
        <w:rFonts w:ascii="Lucida Handwriting" w:hAnsi="Lucida Handwriting"/>
        <w:i/>
        <w:sz w:val="16"/>
        <w:szCs w:val="16"/>
      </w:rPr>
    </w:pPr>
    <w:r>
      <w:rPr>
        <w:i/>
      </w:rPr>
      <w:tab/>
    </w:r>
    <w:r>
      <w:rPr>
        <w:i/>
      </w:rPr>
      <w:tab/>
    </w:r>
    <w:r w:rsidR="00441617" w:rsidRPr="00F02210">
      <w:rPr>
        <w:rFonts w:ascii="Lucida Handwriting" w:hAnsi="Lucida Handwriting"/>
        <w:i/>
        <w:sz w:val="16"/>
        <w:szCs w:val="16"/>
      </w:rPr>
      <w:t>E</w:t>
    </w:r>
    <w:r w:rsidRPr="00F02210">
      <w:rPr>
        <w:rFonts w:ascii="Lucida Handwriting" w:hAnsi="Lucida Handwriting"/>
        <w:i/>
        <w:sz w:val="16"/>
        <w:szCs w:val="16"/>
      </w:rPr>
      <w:t>n</w:t>
    </w:r>
    <w:r w:rsidR="00441617" w:rsidRPr="00F02210">
      <w:rPr>
        <w:rFonts w:ascii="Lucida Handwriting" w:hAnsi="Lucida Handwriting"/>
        <w:i/>
        <w:sz w:val="16"/>
        <w:szCs w:val="16"/>
      </w:rPr>
      <w:t xml:space="preserve">courage </w:t>
    </w:r>
    <w:r w:rsidRPr="00F02210">
      <w:rPr>
        <w:rFonts w:ascii="Lucida Handwriting" w:hAnsi="Lucida Handwriting"/>
        <w:i/>
        <w:sz w:val="16"/>
        <w:szCs w:val="16"/>
      </w:rPr>
      <w:t>and facilitate research</w:t>
    </w:r>
  </w:p>
  <w:p w:rsidR="00B25851" w:rsidRDefault="00B25851">
    <w:pPr>
      <w:pStyle w:val="Header"/>
      <w:rPr>
        <w:i/>
      </w:rPr>
    </w:pPr>
  </w:p>
  <w:p w:rsidR="00B25851" w:rsidRPr="00441617" w:rsidRDefault="00B25851">
    <w:pPr>
      <w:pStyle w:val="Header"/>
      <w:rPr>
        <w:i/>
        <w:sz w:val="18"/>
        <w:szCs w:val="18"/>
      </w:rPr>
    </w:pPr>
    <w:r w:rsidRPr="00441617">
      <w:rPr>
        <w:i/>
        <w:sz w:val="18"/>
        <w:szCs w:val="18"/>
      </w:rPr>
      <w:t>Bruna Bonavia-Fisher</w:t>
    </w:r>
  </w:p>
  <w:p w:rsidR="00B25851" w:rsidRPr="00441617" w:rsidRDefault="00B25851">
    <w:pPr>
      <w:pStyle w:val="Header"/>
      <w:rPr>
        <w:i/>
        <w:sz w:val="18"/>
        <w:szCs w:val="18"/>
      </w:rPr>
    </w:pPr>
    <w:r w:rsidRPr="00441617">
      <w:rPr>
        <w:i/>
        <w:sz w:val="18"/>
        <w:szCs w:val="18"/>
      </w:rPr>
      <w:t>Research Facilitator, College of Medicine</w:t>
    </w:r>
  </w:p>
  <w:p w:rsidR="00B25851" w:rsidRDefault="00B25851">
    <w:pPr>
      <w:pStyle w:val="Header"/>
    </w:pPr>
    <w:r>
      <w:tab/>
    </w:r>
    <w:r>
      <w:tab/>
    </w:r>
    <w:r>
      <w:tab/>
    </w:r>
    <w:r>
      <w:tab/>
    </w:r>
    <w:r>
      <w:tab/>
    </w:r>
  </w:p>
  <w:p w:rsidR="00B25851" w:rsidRDefault="00B25851">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958"/>
    <w:multiLevelType w:val="hybridMultilevel"/>
    <w:tmpl w:val="FD2E5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8043170"/>
    <w:multiLevelType w:val="hybridMultilevel"/>
    <w:tmpl w:val="C83C54F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EA9121D"/>
    <w:multiLevelType w:val="hybridMultilevel"/>
    <w:tmpl w:val="27C401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2B56CD"/>
    <w:multiLevelType w:val="hybridMultilevel"/>
    <w:tmpl w:val="55A884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6E73666"/>
    <w:multiLevelType w:val="hybridMultilevel"/>
    <w:tmpl w:val="F32467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0429E7"/>
    <w:multiLevelType w:val="hybridMultilevel"/>
    <w:tmpl w:val="922AC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D304AA"/>
    <w:multiLevelType w:val="hybridMultilevel"/>
    <w:tmpl w:val="51D02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E90155"/>
    <w:multiLevelType w:val="hybridMultilevel"/>
    <w:tmpl w:val="5DEECFE2"/>
    <w:lvl w:ilvl="0" w:tplc="4328C4EA">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C855594"/>
    <w:multiLevelType w:val="hybridMultilevel"/>
    <w:tmpl w:val="B65430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7B92461"/>
    <w:multiLevelType w:val="hybridMultilevel"/>
    <w:tmpl w:val="9ED02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D2165"/>
    <w:multiLevelType w:val="hybridMultilevel"/>
    <w:tmpl w:val="2B02602A"/>
    <w:lvl w:ilvl="0" w:tplc="5372C8AC">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041569"/>
    <w:multiLevelType w:val="hybridMultilevel"/>
    <w:tmpl w:val="10C256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E8A7EDB"/>
    <w:multiLevelType w:val="hybridMultilevel"/>
    <w:tmpl w:val="C616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E07F6B"/>
    <w:multiLevelType w:val="hybridMultilevel"/>
    <w:tmpl w:val="FBFCB592"/>
    <w:lvl w:ilvl="0" w:tplc="4328C4EA">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72462D06"/>
    <w:multiLevelType w:val="hybridMultilevel"/>
    <w:tmpl w:val="A8A2C63A"/>
    <w:lvl w:ilvl="0" w:tplc="976A480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A77830"/>
    <w:multiLevelType w:val="hybridMultilevel"/>
    <w:tmpl w:val="4AC6DD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B5E0E48"/>
    <w:multiLevelType w:val="hybridMultilevel"/>
    <w:tmpl w:val="A1C6D6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0"/>
  </w:num>
  <w:num w:numId="4">
    <w:abstractNumId w:val="13"/>
  </w:num>
  <w:num w:numId="5">
    <w:abstractNumId w:val="4"/>
  </w:num>
  <w:num w:numId="6">
    <w:abstractNumId w:val="5"/>
  </w:num>
  <w:num w:numId="7">
    <w:abstractNumId w:val="14"/>
  </w:num>
  <w:num w:numId="8">
    <w:abstractNumId w:val="12"/>
  </w:num>
  <w:num w:numId="9">
    <w:abstractNumId w:val="6"/>
  </w:num>
  <w:num w:numId="10">
    <w:abstractNumId w:val="16"/>
  </w:num>
  <w:num w:numId="11">
    <w:abstractNumId w:val="10"/>
  </w:num>
  <w:num w:numId="12">
    <w:abstractNumId w:val="11"/>
  </w:num>
  <w:num w:numId="13">
    <w:abstractNumId w:val="1"/>
  </w:num>
  <w:num w:numId="14">
    <w:abstractNumId w:val="15"/>
  </w:num>
  <w:num w:numId="15">
    <w:abstractNumId w:val="3"/>
  </w:num>
  <w:num w:numId="16">
    <w:abstractNumId w:val="9"/>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55"/>
    <w:rsid w:val="00007ED3"/>
    <w:rsid w:val="000653E8"/>
    <w:rsid w:val="00135B55"/>
    <w:rsid w:val="00140459"/>
    <w:rsid w:val="001A253D"/>
    <w:rsid w:val="002E3235"/>
    <w:rsid w:val="003A6569"/>
    <w:rsid w:val="003B2579"/>
    <w:rsid w:val="003B69EE"/>
    <w:rsid w:val="00441617"/>
    <w:rsid w:val="00447396"/>
    <w:rsid w:val="0045329B"/>
    <w:rsid w:val="00524F57"/>
    <w:rsid w:val="005717D5"/>
    <w:rsid w:val="005B3669"/>
    <w:rsid w:val="005B5856"/>
    <w:rsid w:val="005B5CC1"/>
    <w:rsid w:val="006016F2"/>
    <w:rsid w:val="006918A0"/>
    <w:rsid w:val="006A2464"/>
    <w:rsid w:val="006C35C8"/>
    <w:rsid w:val="006C5809"/>
    <w:rsid w:val="007015B3"/>
    <w:rsid w:val="007360FD"/>
    <w:rsid w:val="007F59B0"/>
    <w:rsid w:val="008820D1"/>
    <w:rsid w:val="00916C0D"/>
    <w:rsid w:val="00937473"/>
    <w:rsid w:val="00941D20"/>
    <w:rsid w:val="00975623"/>
    <w:rsid w:val="00991E34"/>
    <w:rsid w:val="009B3978"/>
    <w:rsid w:val="00A20F98"/>
    <w:rsid w:val="00B04B32"/>
    <w:rsid w:val="00B25851"/>
    <w:rsid w:val="00B743A1"/>
    <w:rsid w:val="00B92BF3"/>
    <w:rsid w:val="00B94D1E"/>
    <w:rsid w:val="00B9639B"/>
    <w:rsid w:val="00C96B49"/>
    <w:rsid w:val="00CA6880"/>
    <w:rsid w:val="00DB20F6"/>
    <w:rsid w:val="00F02210"/>
    <w:rsid w:val="00F7349D"/>
    <w:rsid w:val="00F83869"/>
    <w:rsid w:val="00F92D09"/>
    <w:rsid w:val="00FD7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D4C2F83-E362-459B-8B29-2C624CBC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5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C3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6016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B55"/>
    <w:rPr>
      <w:color w:val="0000FF"/>
      <w:u w:val="single"/>
    </w:rPr>
  </w:style>
  <w:style w:type="paragraph" w:styleId="ListParagraph">
    <w:name w:val="List Paragraph"/>
    <w:basedOn w:val="Normal"/>
    <w:uiPriority w:val="34"/>
    <w:qFormat/>
    <w:rsid w:val="00135B55"/>
    <w:pPr>
      <w:ind w:left="720"/>
    </w:pPr>
  </w:style>
  <w:style w:type="character" w:styleId="FollowedHyperlink">
    <w:name w:val="FollowedHyperlink"/>
    <w:basedOn w:val="DefaultParagraphFont"/>
    <w:uiPriority w:val="99"/>
    <w:semiHidden/>
    <w:unhideWhenUsed/>
    <w:rsid w:val="00135B55"/>
    <w:rPr>
      <w:color w:val="800080" w:themeColor="followedHyperlink"/>
      <w:u w:val="single"/>
    </w:rPr>
  </w:style>
  <w:style w:type="character" w:customStyle="1" w:styleId="Heading1Char">
    <w:name w:val="Heading 1 Char"/>
    <w:basedOn w:val="DefaultParagraphFont"/>
    <w:link w:val="Heading1"/>
    <w:uiPriority w:val="9"/>
    <w:rsid w:val="006C35C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C35C8"/>
    <w:pPr>
      <w:spacing w:before="100" w:beforeAutospacing="1" w:after="100" w:afterAutospacing="1"/>
    </w:pPr>
    <w:rPr>
      <w:rFonts w:ascii="Times New Roman" w:eastAsia="Times New Roman" w:hAnsi="Times New Roman"/>
      <w:sz w:val="24"/>
      <w:szCs w:val="24"/>
      <w:lang w:eastAsia="en-CA"/>
    </w:rPr>
  </w:style>
  <w:style w:type="character" w:styleId="Emphasis">
    <w:name w:val="Emphasis"/>
    <w:basedOn w:val="DefaultParagraphFont"/>
    <w:uiPriority w:val="20"/>
    <w:qFormat/>
    <w:rsid w:val="006C35C8"/>
    <w:rPr>
      <w:i/>
      <w:iCs/>
    </w:rPr>
  </w:style>
  <w:style w:type="paragraph" w:styleId="Header">
    <w:name w:val="header"/>
    <w:basedOn w:val="Normal"/>
    <w:link w:val="HeaderChar"/>
    <w:uiPriority w:val="99"/>
    <w:unhideWhenUsed/>
    <w:rsid w:val="00937473"/>
    <w:pPr>
      <w:tabs>
        <w:tab w:val="center" w:pos="4680"/>
        <w:tab w:val="right" w:pos="9360"/>
      </w:tabs>
    </w:pPr>
  </w:style>
  <w:style w:type="character" w:customStyle="1" w:styleId="HeaderChar">
    <w:name w:val="Header Char"/>
    <w:basedOn w:val="DefaultParagraphFont"/>
    <w:link w:val="Header"/>
    <w:uiPriority w:val="99"/>
    <w:rsid w:val="00937473"/>
    <w:rPr>
      <w:rFonts w:ascii="Calibri" w:hAnsi="Calibri" w:cs="Times New Roman"/>
    </w:rPr>
  </w:style>
  <w:style w:type="paragraph" w:styleId="Footer">
    <w:name w:val="footer"/>
    <w:basedOn w:val="Normal"/>
    <w:link w:val="FooterChar"/>
    <w:uiPriority w:val="99"/>
    <w:unhideWhenUsed/>
    <w:rsid w:val="00937473"/>
    <w:pPr>
      <w:tabs>
        <w:tab w:val="center" w:pos="4680"/>
        <w:tab w:val="right" w:pos="9360"/>
      </w:tabs>
    </w:pPr>
  </w:style>
  <w:style w:type="character" w:customStyle="1" w:styleId="FooterChar">
    <w:name w:val="Footer Char"/>
    <w:basedOn w:val="DefaultParagraphFont"/>
    <w:link w:val="Footer"/>
    <w:uiPriority w:val="99"/>
    <w:rsid w:val="00937473"/>
    <w:rPr>
      <w:rFonts w:ascii="Calibri" w:hAnsi="Calibri" w:cs="Times New Roman"/>
    </w:rPr>
  </w:style>
  <w:style w:type="paragraph" w:styleId="BalloonText">
    <w:name w:val="Balloon Text"/>
    <w:basedOn w:val="Normal"/>
    <w:link w:val="BalloonTextChar"/>
    <w:uiPriority w:val="99"/>
    <w:semiHidden/>
    <w:unhideWhenUsed/>
    <w:rsid w:val="003A6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69"/>
    <w:rPr>
      <w:rFonts w:ascii="Segoe UI" w:hAnsi="Segoe UI" w:cs="Segoe UI"/>
      <w:sz w:val="18"/>
      <w:szCs w:val="18"/>
    </w:rPr>
  </w:style>
  <w:style w:type="character" w:styleId="Strong">
    <w:name w:val="Strong"/>
    <w:basedOn w:val="DefaultParagraphFont"/>
    <w:uiPriority w:val="22"/>
    <w:qFormat/>
    <w:rsid w:val="00CA6880"/>
    <w:rPr>
      <w:b/>
      <w:bCs/>
    </w:rPr>
  </w:style>
  <w:style w:type="character" w:customStyle="1" w:styleId="Heading4Char">
    <w:name w:val="Heading 4 Char"/>
    <w:basedOn w:val="DefaultParagraphFont"/>
    <w:link w:val="Heading4"/>
    <w:uiPriority w:val="9"/>
    <w:semiHidden/>
    <w:rsid w:val="006016F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3980">
      <w:bodyDiv w:val="1"/>
      <w:marLeft w:val="0"/>
      <w:marRight w:val="0"/>
      <w:marTop w:val="0"/>
      <w:marBottom w:val="0"/>
      <w:divBdr>
        <w:top w:val="none" w:sz="0" w:space="0" w:color="auto"/>
        <w:left w:val="none" w:sz="0" w:space="0" w:color="auto"/>
        <w:bottom w:val="none" w:sz="0" w:space="0" w:color="auto"/>
        <w:right w:val="none" w:sz="0" w:space="0" w:color="auto"/>
      </w:divBdr>
    </w:div>
    <w:div w:id="575434549">
      <w:bodyDiv w:val="1"/>
      <w:marLeft w:val="0"/>
      <w:marRight w:val="0"/>
      <w:marTop w:val="0"/>
      <w:marBottom w:val="0"/>
      <w:divBdr>
        <w:top w:val="none" w:sz="0" w:space="0" w:color="auto"/>
        <w:left w:val="none" w:sz="0" w:space="0" w:color="auto"/>
        <w:bottom w:val="none" w:sz="0" w:space="0" w:color="auto"/>
        <w:right w:val="none" w:sz="0" w:space="0" w:color="auto"/>
      </w:divBdr>
      <w:divsChild>
        <w:div w:id="1201212436">
          <w:marLeft w:val="0"/>
          <w:marRight w:val="0"/>
          <w:marTop w:val="0"/>
          <w:marBottom w:val="0"/>
          <w:divBdr>
            <w:top w:val="none" w:sz="0" w:space="0" w:color="auto"/>
            <w:left w:val="none" w:sz="0" w:space="0" w:color="auto"/>
            <w:bottom w:val="none" w:sz="0" w:space="0" w:color="auto"/>
            <w:right w:val="none" w:sz="0" w:space="0" w:color="auto"/>
          </w:divBdr>
        </w:div>
      </w:divsChild>
    </w:div>
    <w:div w:id="731080781">
      <w:bodyDiv w:val="1"/>
      <w:marLeft w:val="0"/>
      <w:marRight w:val="0"/>
      <w:marTop w:val="0"/>
      <w:marBottom w:val="0"/>
      <w:divBdr>
        <w:top w:val="none" w:sz="0" w:space="0" w:color="auto"/>
        <w:left w:val="none" w:sz="0" w:space="0" w:color="auto"/>
        <w:bottom w:val="none" w:sz="0" w:space="0" w:color="auto"/>
        <w:right w:val="none" w:sz="0" w:space="0" w:color="auto"/>
      </w:divBdr>
    </w:div>
    <w:div w:id="1084567033">
      <w:bodyDiv w:val="1"/>
      <w:marLeft w:val="0"/>
      <w:marRight w:val="0"/>
      <w:marTop w:val="0"/>
      <w:marBottom w:val="0"/>
      <w:divBdr>
        <w:top w:val="none" w:sz="0" w:space="0" w:color="auto"/>
        <w:left w:val="none" w:sz="0" w:space="0" w:color="auto"/>
        <w:bottom w:val="none" w:sz="0" w:space="0" w:color="auto"/>
        <w:right w:val="none" w:sz="0" w:space="0" w:color="auto"/>
      </w:divBdr>
    </w:div>
    <w:div w:id="1445156121">
      <w:bodyDiv w:val="1"/>
      <w:marLeft w:val="0"/>
      <w:marRight w:val="0"/>
      <w:marTop w:val="0"/>
      <w:marBottom w:val="0"/>
      <w:divBdr>
        <w:top w:val="none" w:sz="0" w:space="0" w:color="auto"/>
        <w:left w:val="none" w:sz="0" w:space="0" w:color="auto"/>
        <w:bottom w:val="none" w:sz="0" w:space="0" w:color="auto"/>
        <w:right w:val="none" w:sz="0" w:space="0" w:color="auto"/>
      </w:divBdr>
    </w:div>
    <w:div w:id="1581671705">
      <w:bodyDiv w:val="1"/>
      <w:marLeft w:val="0"/>
      <w:marRight w:val="0"/>
      <w:marTop w:val="0"/>
      <w:marBottom w:val="0"/>
      <w:divBdr>
        <w:top w:val="none" w:sz="0" w:space="0" w:color="auto"/>
        <w:left w:val="none" w:sz="0" w:space="0" w:color="auto"/>
        <w:bottom w:val="none" w:sz="0" w:space="0" w:color="auto"/>
        <w:right w:val="none" w:sz="0" w:space="0" w:color="auto"/>
      </w:divBdr>
      <w:divsChild>
        <w:div w:id="976493389">
          <w:marLeft w:val="0"/>
          <w:marRight w:val="0"/>
          <w:marTop w:val="0"/>
          <w:marBottom w:val="0"/>
          <w:divBdr>
            <w:top w:val="none" w:sz="0" w:space="0" w:color="auto"/>
            <w:left w:val="none" w:sz="0" w:space="0" w:color="auto"/>
            <w:bottom w:val="none" w:sz="0" w:space="0" w:color="auto"/>
            <w:right w:val="none" w:sz="0" w:space="0" w:color="auto"/>
          </w:divBdr>
          <w:divsChild>
            <w:div w:id="324674370">
              <w:marLeft w:val="0"/>
              <w:marRight w:val="0"/>
              <w:marTop w:val="0"/>
              <w:marBottom w:val="0"/>
              <w:divBdr>
                <w:top w:val="none" w:sz="0" w:space="0" w:color="auto"/>
                <w:left w:val="single" w:sz="6" w:space="0" w:color="F0F0F0"/>
                <w:bottom w:val="none" w:sz="0" w:space="0" w:color="auto"/>
                <w:right w:val="single" w:sz="6" w:space="0" w:color="F0F0F0"/>
              </w:divBdr>
              <w:divsChild>
                <w:div w:id="477846862">
                  <w:marLeft w:val="0"/>
                  <w:marRight w:val="0"/>
                  <w:marTop w:val="0"/>
                  <w:marBottom w:val="600"/>
                  <w:divBdr>
                    <w:top w:val="none" w:sz="0" w:space="0" w:color="auto"/>
                    <w:left w:val="none" w:sz="0" w:space="0" w:color="auto"/>
                    <w:bottom w:val="none" w:sz="0" w:space="0" w:color="auto"/>
                    <w:right w:val="none" w:sz="0" w:space="0" w:color="auto"/>
                  </w:divBdr>
                  <w:divsChild>
                    <w:div w:id="1913463174">
                      <w:marLeft w:val="0"/>
                      <w:marRight w:val="0"/>
                      <w:marTop w:val="0"/>
                      <w:marBottom w:val="750"/>
                      <w:divBdr>
                        <w:top w:val="none" w:sz="0" w:space="0" w:color="auto"/>
                        <w:left w:val="none" w:sz="0" w:space="0" w:color="auto"/>
                        <w:bottom w:val="none" w:sz="0" w:space="0" w:color="auto"/>
                        <w:right w:val="none" w:sz="0" w:space="0" w:color="auto"/>
                      </w:divBdr>
                      <w:divsChild>
                        <w:div w:id="1953710861">
                          <w:marLeft w:val="0"/>
                          <w:marRight w:val="0"/>
                          <w:marTop w:val="0"/>
                          <w:marBottom w:val="0"/>
                          <w:divBdr>
                            <w:top w:val="none" w:sz="0" w:space="0" w:color="auto"/>
                            <w:left w:val="none" w:sz="0" w:space="0" w:color="auto"/>
                            <w:bottom w:val="none" w:sz="0" w:space="0" w:color="auto"/>
                            <w:right w:val="none" w:sz="0" w:space="0" w:color="auto"/>
                          </w:divBdr>
                          <w:divsChild>
                            <w:div w:id="179459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6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55403">
      <w:bodyDiv w:val="1"/>
      <w:marLeft w:val="0"/>
      <w:marRight w:val="0"/>
      <w:marTop w:val="0"/>
      <w:marBottom w:val="0"/>
      <w:divBdr>
        <w:top w:val="none" w:sz="0" w:space="0" w:color="auto"/>
        <w:left w:val="none" w:sz="0" w:space="0" w:color="auto"/>
        <w:bottom w:val="none" w:sz="0" w:space="0" w:color="auto"/>
        <w:right w:val="none" w:sz="0" w:space="0" w:color="auto"/>
      </w:divBdr>
      <w:divsChild>
        <w:div w:id="235942612">
          <w:marLeft w:val="0"/>
          <w:marRight w:val="0"/>
          <w:marTop w:val="0"/>
          <w:marBottom w:val="0"/>
          <w:divBdr>
            <w:top w:val="none" w:sz="0" w:space="0" w:color="auto"/>
            <w:left w:val="none" w:sz="0" w:space="0" w:color="auto"/>
            <w:bottom w:val="none" w:sz="0" w:space="0" w:color="auto"/>
            <w:right w:val="none" w:sz="0" w:space="0" w:color="auto"/>
          </w:divBdr>
          <w:divsChild>
            <w:div w:id="1206677582">
              <w:marLeft w:val="0"/>
              <w:marRight w:val="0"/>
              <w:marTop w:val="100"/>
              <w:marBottom w:val="100"/>
              <w:divBdr>
                <w:top w:val="none" w:sz="0" w:space="0" w:color="auto"/>
                <w:left w:val="none" w:sz="0" w:space="0" w:color="auto"/>
                <w:bottom w:val="none" w:sz="0" w:space="0" w:color="auto"/>
                <w:right w:val="none" w:sz="0" w:space="0" w:color="auto"/>
              </w:divBdr>
              <w:divsChild>
                <w:div w:id="1880705324">
                  <w:marLeft w:val="0"/>
                  <w:marRight w:val="0"/>
                  <w:marTop w:val="0"/>
                  <w:marBottom w:val="0"/>
                  <w:divBdr>
                    <w:top w:val="none" w:sz="0" w:space="0" w:color="auto"/>
                    <w:left w:val="none" w:sz="0" w:space="0" w:color="auto"/>
                    <w:bottom w:val="none" w:sz="0" w:space="0" w:color="auto"/>
                    <w:right w:val="none" w:sz="0" w:space="0" w:color="auto"/>
                  </w:divBdr>
                  <w:divsChild>
                    <w:div w:id="4510248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sask.ca/" TargetMode="External"/><Relationship Id="rId13" Type="http://schemas.openxmlformats.org/officeDocument/2006/relationships/hyperlink" Target="mailto:lukas.miller@usask.ca" TargetMode="External"/><Relationship Id="rId18" Type="http://schemas.openxmlformats.org/officeDocument/2006/relationships/hyperlink" Target="mailto:Rhonda.bryce@usask.ca" TargetMode="External"/><Relationship Id="rId26" Type="http://schemas.openxmlformats.org/officeDocument/2006/relationships/hyperlink" Target="mailto:megan.steeves@usask.ca" TargetMode="External"/><Relationship Id="rId3" Type="http://schemas.openxmlformats.org/officeDocument/2006/relationships/settings" Target="settings.xml"/><Relationship Id="rId21" Type="http://schemas.openxmlformats.org/officeDocument/2006/relationships/hyperlink" Target="http://research.usask.ca/staff-directory/shawna-weeks/index.php" TargetMode="External"/><Relationship Id="rId34" Type="http://schemas.openxmlformats.org/officeDocument/2006/relationships/theme" Target="theme/theme1.xml"/><Relationship Id="rId7" Type="http://schemas.openxmlformats.org/officeDocument/2006/relationships/hyperlink" Target="https://vpresearch.usask.ca/researchers/research-listservs.php" TargetMode="External"/><Relationship Id="rId12" Type="http://schemas.openxmlformats.org/officeDocument/2006/relationships/hyperlink" Target="mailto:maha.kumaran@usask.ca" TargetMode="External"/><Relationship Id="rId17" Type="http://schemas.openxmlformats.org/officeDocument/2006/relationships/hyperlink" Target="http://www.medicine.usask.ca/research/crsu/index.html" TargetMode="External"/><Relationship Id="rId25" Type="http://schemas.openxmlformats.org/officeDocument/2006/relationships/hyperlink" Target="mailto:Carolyn.pytlyk@usask.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cine.usask.ca/index.html" TargetMode="External"/><Relationship Id="rId20" Type="http://schemas.openxmlformats.org/officeDocument/2006/relationships/hyperlink" Target="http://research.usask.ca/oavpr-health/SCPOR.php" TargetMode="External"/><Relationship Id="rId29" Type="http://schemas.openxmlformats.org/officeDocument/2006/relationships/hyperlink" Target="http://research.usask.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Duncan@usask.ca" TargetMode="External"/><Relationship Id="rId24" Type="http://schemas.openxmlformats.org/officeDocument/2006/relationships/hyperlink" Target="mailto:bruna.bonavia-fisher@usask.c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dicine.usask.ca/contacts/clinical-research-support-unit.php" TargetMode="External"/><Relationship Id="rId23" Type="http://schemas.openxmlformats.org/officeDocument/2006/relationships/hyperlink" Target="mailto:Marek.radomski@usask.ca" TargetMode="External"/><Relationship Id="rId28" Type="http://schemas.openxmlformats.org/officeDocument/2006/relationships/hyperlink" Target="mailto:bonnie.korthuis@usask.ca" TargetMode="External"/><Relationship Id="rId10" Type="http://schemas.openxmlformats.org/officeDocument/2006/relationships/hyperlink" Target="https://vpresearch.usask.ca/researchers/research-mentorship-program.php" TargetMode="External"/><Relationship Id="rId19" Type="http://schemas.openxmlformats.org/officeDocument/2006/relationships/hyperlink" Target="http://www.usask.ca/cts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presearch.usask.ca/events/funding-deadlines.php" TargetMode="External"/><Relationship Id="rId14" Type="http://schemas.openxmlformats.org/officeDocument/2006/relationships/hyperlink" Target="mailto:erin.watson@usask.ca" TargetMode="External"/><Relationship Id="rId22" Type="http://schemas.openxmlformats.org/officeDocument/2006/relationships/hyperlink" Target="https://share.usask.ca/go/ovpr/grants_repository/Pages/default.aspx" TargetMode="External"/><Relationship Id="rId27" Type="http://schemas.openxmlformats.org/officeDocument/2006/relationships/hyperlink" Target="mailto:beryl.radcliffe@usask.ca" TargetMode="External"/><Relationship Id="rId30" Type="http://schemas.openxmlformats.org/officeDocument/2006/relationships/hyperlink" Target="https://vpresearch.usask.ca/events/funding-dead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Bonavia-Fisher, Bruna</dc:creator>
  <cp:lastModifiedBy>Bonavia-Fisher, Bruna</cp:lastModifiedBy>
  <cp:revision>2</cp:revision>
  <cp:lastPrinted>2017-08-08T20:58:00Z</cp:lastPrinted>
  <dcterms:created xsi:type="dcterms:W3CDTF">2018-05-30T18:10:00Z</dcterms:created>
  <dcterms:modified xsi:type="dcterms:W3CDTF">2018-05-30T18:10:00Z</dcterms:modified>
</cp:coreProperties>
</file>